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p>
    <w:p>
      <w:pPr>
        <w:rPr>
          <w:rFonts w:eastAsia="楷体_GB2312"/>
          <w:sz w:val="30"/>
        </w:rPr>
      </w:pPr>
    </w:p>
    <w:p>
      <w:pPr>
        <w:jc w:val="center"/>
        <w:rPr>
          <w:rFonts w:eastAsia="方正小标宋_GBK"/>
          <w:b/>
          <w:sz w:val="72"/>
        </w:rPr>
      </w:pPr>
      <w:r>
        <w:rPr>
          <w:rFonts w:hint="eastAsia" w:eastAsia="方正小标宋_GBK"/>
          <w:b/>
          <w:sz w:val="72"/>
        </w:rPr>
        <w:t>政策研究参考</w:t>
      </w:r>
    </w:p>
    <w:p>
      <w:pPr>
        <w:jc w:val="center"/>
        <w:rPr>
          <w:rFonts w:eastAsia="楷体_GB2312"/>
          <w:b/>
          <w:sz w:val="28"/>
        </w:rPr>
      </w:pPr>
      <w:r>
        <w:rPr>
          <w:rFonts w:hint="eastAsia" w:eastAsia="楷体_GB2312"/>
          <w:b/>
          <w:sz w:val="28"/>
        </w:rPr>
        <w:t>[2026]第2期</w:t>
      </w:r>
    </w:p>
    <w:p>
      <w:pPr>
        <w:rPr>
          <w:rFonts w:eastAsia="楷体_GB2312"/>
          <w:b/>
          <w:sz w:val="28"/>
        </w:rPr>
      </w:pPr>
      <w:r>
        <w:rPr>
          <w:rFonts w:hint="eastAsia" w:eastAsia="楷体_GB2312"/>
          <w:b/>
          <w:sz w:val="28"/>
        </w:rPr>
        <w:t xml:space="preserve">宣传部宣传处（政策研究处）               </w:t>
      </w:r>
      <w:r>
        <w:rPr>
          <w:rFonts w:eastAsia="楷体_GB2312"/>
          <w:b/>
          <w:sz w:val="28"/>
        </w:rPr>
        <w:t>20</w:t>
      </w:r>
      <w:r>
        <w:rPr>
          <w:rFonts w:hint="eastAsia" w:eastAsia="楷体_GB2312"/>
          <w:b/>
          <w:sz w:val="28"/>
        </w:rPr>
        <w:t>26年4月23日</w:t>
      </w:r>
    </w:p>
    <w:tbl>
      <w:tblPr>
        <w:tblStyle w:val="6"/>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jc w:val="left"/>
        <w:rPr>
          <w:rFonts w:cs="宋体"/>
          <w:szCs w:val="24"/>
        </w:rPr>
      </w:pPr>
      <w:bookmarkStart w:id="0" w:name="OLE_LINK8"/>
      <w:bookmarkStart w:id="1" w:name="OLE_LINK7"/>
      <w:bookmarkStart w:id="2" w:name="OLE_LINK110"/>
      <w:bookmarkStart w:id="3" w:name="OLE_LINK111"/>
      <w:r>
        <w:rPr>
          <w:rFonts w:hint="eastAsia" w:cs="宋体"/>
          <w:szCs w:val="24"/>
        </w:rPr>
        <w:t>王沪宁</w:t>
      </w:r>
      <w:r>
        <w:rPr>
          <w:rFonts w:cs="宋体"/>
          <w:szCs w:val="24"/>
        </w:rPr>
        <w:t>:</w:t>
      </w:r>
      <w:r>
        <w:rPr>
          <w:rFonts w:hint="eastAsia" w:cs="宋体"/>
          <w:szCs w:val="24"/>
        </w:rPr>
        <w:t>在全国政协十四届四次会议闭幕会上的讲话</w:t>
      </w:r>
    </w:p>
    <w:p>
      <w:pPr>
        <w:jc w:val="left"/>
        <w:rPr>
          <w:rFonts w:cs="宋体"/>
          <w:szCs w:val="24"/>
        </w:rPr>
      </w:pPr>
      <w:bookmarkStart w:id="4" w:name="OLE_LINK12"/>
      <w:bookmarkStart w:id="5" w:name="OLE_LINK9"/>
      <w:r>
        <w:rPr>
          <w:rFonts w:cs="宋体"/>
          <w:szCs w:val="24"/>
        </w:rPr>
        <w:t>王沪宁出席第七届台胞社团论坛开幕式</w:t>
      </w:r>
    </w:p>
    <w:p>
      <w:pPr>
        <w:jc w:val="left"/>
        <w:rPr>
          <w:rFonts w:cs="宋体"/>
          <w:szCs w:val="24"/>
        </w:rPr>
      </w:pPr>
      <w:r>
        <w:rPr>
          <w:rFonts w:cs="宋体"/>
          <w:szCs w:val="24"/>
        </w:rPr>
        <w:t>“深化两岸融合发展，推进祖国统一大业”——第七届台胞社团论坛上的共同心声</w:t>
      </w:r>
    </w:p>
    <w:p>
      <w:pPr>
        <w:jc w:val="left"/>
        <w:rPr>
          <w:rFonts w:cs="宋体"/>
          <w:szCs w:val="24"/>
        </w:rPr>
      </w:pPr>
      <w:bookmarkStart w:id="6" w:name="OLE_LINK71"/>
      <w:bookmarkStart w:id="7" w:name="OLE_LINK70"/>
      <w:r>
        <w:rPr>
          <w:rFonts w:cs="宋体"/>
          <w:szCs w:val="24"/>
        </w:rPr>
        <w:fldChar w:fldCharType="begin"/>
      </w:r>
      <w:r>
        <w:rPr>
          <w:rFonts w:cs="宋体"/>
          <w:szCs w:val="24"/>
        </w:rPr>
        <w:instrText xml:space="preserve"> HYPERLINK "https://www.gwytb.gov.cn/bmst/202604/t20260417_12761245.htm" \o "国防部：赖清德对美输诚贴靠 卖台祸台毁台" \t "_self" </w:instrText>
      </w:r>
      <w:r>
        <w:rPr>
          <w:rFonts w:cs="宋体"/>
          <w:szCs w:val="24"/>
        </w:rPr>
        <w:fldChar w:fldCharType="separate"/>
      </w:r>
      <w:r>
        <w:rPr>
          <w:rFonts w:hint="eastAsia" w:cs="宋体"/>
          <w:szCs w:val="24"/>
        </w:rPr>
        <w:t>国防部：赖清德对美输诚贴靠 卖台祸台毁台</w:t>
      </w:r>
      <w:r>
        <w:rPr>
          <w:rFonts w:cs="宋体"/>
          <w:szCs w:val="24"/>
        </w:rPr>
        <w:fldChar w:fldCharType="end"/>
      </w:r>
    </w:p>
    <w:bookmarkEnd w:id="6"/>
    <w:bookmarkEnd w:id="7"/>
    <w:p>
      <w:pPr>
        <w:jc w:val="left"/>
        <w:rPr>
          <w:rFonts w:cs="宋体"/>
          <w:szCs w:val="24"/>
        </w:rPr>
      </w:pPr>
      <w:bookmarkStart w:id="8" w:name="OLE_LINK72"/>
      <w:bookmarkStart w:id="9" w:name="OLE_LINK73"/>
      <w:r>
        <w:rPr>
          <w:rFonts w:cs="宋体"/>
          <w:szCs w:val="24"/>
        </w:rPr>
        <w:fldChar w:fldCharType="begin"/>
      </w:r>
      <w:r>
        <w:rPr>
          <w:rFonts w:cs="宋体"/>
          <w:szCs w:val="24"/>
        </w:rPr>
        <w:instrText xml:space="preserve"> HYPERLINK "https://www.gwytb.gov.cn/bmst/202604/t20260417_12761243.htm" \o "国防部：\“台独\”是破坏台海和平的罪魁祸首" \t "_self" </w:instrText>
      </w:r>
      <w:r>
        <w:rPr>
          <w:rFonts w:cs="宋体"/>
          <w:szCs w:val="24"/>
        </w:rPr>
        <w:fldChar w:fldCharType="separate"/>
      </w:r>
      <w:r>
        <w:rPr>
          <w:rFonts w:hint="eastAsia" w:cs="宋体"/>
          <w:szCs w:val="24"/>
        </w:rPr>
        <w:t>国防部：“台独”是破坏台海和平的罪魁祸首</w:t>
      </w:r>
      <w:r>
        <w:rPr>
          <w:rFonts w:cs="宋体"/>
          <w:szCs w:val="24"/>
        </w:rPr>
        <w:fldChar w:fldCharType="end"/>
      </w:r>
      <w:bookmarkEnd w:id="8"/>
      <w:bookmarkEnd w:id="9"/>
    </w:p>
    <w:p>
      <w:pPr>
        <w:jc w:val="left"/>
        <w:rPr>
          <w:rFonts w:cs="宋体"/>
          <w:szCs w:val="24"/>
        </w:rPr>
      </w:pPr>
      <w:r>
        <w:rPr>
          <w:rFonts w:cs="宋体"/>
          <w:szCs w:val="24"/>
        </w:rPr>
        <w:t>十项涉台政策措施顺应了两岸同胞共同心声</w:t>
      </w:r>
    </w:p>
    <w:bookmarkEnd w:id="4"/>
    <w:bookmarkEnd w:id="5"/>
    <w:p>
      <w:pPr>
        <w:jc w:val="left"/>
        <w:rPr>
          <w:rFonts w:cs="宋体"/>
          <w:szCs w:val="24"/>
        </w:rPr>
      </w:pPr>
      <w:r>
        <w:fldChar w:fldCharType="begin"/>
      </w:r>
      <w:r>
        <w:instrText xml:space="preserve"> HYPERLINK "https://www.gwytb.gov.cn/xwdt/xwfb/wyly/202604/t20260415_12760808.htm" \t "_self" \o "国台办：习近平总书记重要讲话为两岸关系发展指明方向" </w:instrText>
      </w:r>
      <w:r>
        <w:fldChar w:fldCharType="separate"/>
      </w:r>
      <w:r>
        <w:rPr>
          <w:rFonts w:hint="eastAsia" w:cs="宋体"/>
          <w:szCs w:val="24"/>
        </w:rPr>
        <w:t>国台办：习近平总书记重要讲话为两岸关系发展指明方向</w:t>
      </w:r>
      <w:r>
        <w:rPr>
          <w:rFonts w:cs="宋体"/>
          <w:szCs w:val="24"/>
        </w:rPr>
        <w:fldChar w:fldCharType="end"/>
      </w:r>
    </w:p>
    <w:p>
      <w:pPr>
        <w:jc w:val="left"/>
        <w:rPr>
          <w:rFonts w:cs="宋体"/>
          <w:szCs w:val="24"/>
        </w:rPr>
      </w:pPr>
      <w:r>
        <w:fldChar w:fldCharType="begin"/>
      </w:r>
      <w:r>
        <w:instrText xml:space="preserve"> HYPERLINK "https://www.gwytb.gov.cn/xwdt/xwfb/wyly/202604/t20260415_12760807.htm" \t "_self" \o "国台办：国共两党领导人会面对两党、两岸关系发展具有重要意义" </w:instrText>
      </w:r>
      <w:r>
        <w:fldChar w:fldCharType="separate"/>
      </w:r>
      <w:r>
        <w:rPr>
          <w:rFonts w:hint="eastAsia" w:cs="宋体"/>
          <w:szCs w:val="24"/>
        </w:rPr>
        <w:t>国台办：国共两党领导人会面对两党、两岸关系发展具有重要意义</w:t>
      </w:r>
      <w:r>
        <w:rPr>
          <w:rFonts w:hint="eastAsia" w:cs="宋体"/>
          <w:szCs w:val="24"/>
        </w:rPr>
        <w:fldChar w:fldCharType="end"/>
      </w:r>
    </w:p>
    <w:p>
      <w:pPr>
        <w:jc w:val="left"/>
        <w:rPr>
          <w:rFonts w:cs="宋体"/>
          <w:szCs w:val="24"/>
        </w:rPr>
      </w:pPr>
      <w:r>
        <w:fldChar w:fldCharType="begin"/>
      </w:r>
      <w:r>
        <w:instrText xml:space="preserve"> HYPERLINK "https://www.gwytb.gov.cn/xwdt/xwfb/wyly/202604/t20260415_12760805.htm" \t "_self" \o "国台办：将会同有关部门、地方落实落细十项促进两岸交流合作新政" </w:instrText>
      </w:r>
      <w:r>
        <w:fldChar w:fldCharType="separate"/>
      </w:r>
      <w:r>
        <w:rPr>
          <w:rFonts w:hint="eastAsia" w:cs="宋体"/>
          <w:szCs w:val="24"/>
        </w:rPr>
        <w:t>国台办：将会同有关部门、地方落实落细十项促进两岸交流合作新政</w:t>
      </w:r>
      <w:r>
        <w:rPr>
          <w:rFonts w:hint="eastAsia" w:cs="宋体"/>
          <w:szCs w:val="24"/>
        </w:rPr>
        <w:fldChar w:fldCharType="end"/>
      </w:r>
    </w:p>
    <w:p>
      <w:pPr>
        <w:jc w:val="left"/>
        <w:rPr>
          <w:rFonts w:cs="宋体"/>
          <w:szCs w:val="24"/>
        </w:rPr>
      </w:pPr>
      <w:r>
        <w:fldChar w:fldCharType="begin"/>
      </w:r>
      <w:r>
        <w:instrText xml:space="preserve"> HYPERLINK "https://www.gwytb.gov.cn/xwdt/xwfb/wyly/202604/t20260415_12760803.htm" \t "_self" \o "国台办：和平统一将给台湾同胞带来实实在在好处" </w:instrText>
      </w:r>
      <w:r>
        <w:fldChar w:fldCharType="separate"/>
      </w:r>
      <w:r>
        <w:rPr>
          <w:rFonts w:hint="eastAsia" w:cs="宋体"/>
          <w:szCs w:val="24"/>
        </w:rPr>
        <w:t>国台办：和平统一将给台湾同胞带来实实在在好处</w:t>
      </w:r>
      <w:r>
        <w:rPr>
          <w:rFonts w:hint="eastAsia" w:cs="宋体"/>
          <w:szCs w:val="24"/>
        </w:rPr>
        <w:fldChar w:fldCharType="end"/>
      </w:r>
    </w:p>
    <w:p>
      <w:pPr>
        <w:jc w:val="left"/>
        <w:rPr>
          <w:rFonts w:cs="宋体"/>
          <w:szCs w:val="24"/>
        </w:rPr>
      </w:pPr>
      <w:r>
        <w:fldChar w:fldCharType="begin"/>
      </w:r>
      <w:r>
        <w:instrText xml:space="preserve"> HYPERLINK "https://www.gwytb.gov.cn/xwdt/xwfb/wyly/202604/t20260415_12760801.htm" \t "_self" \o "国台办：民进党当局不要挡民众获利" </w:instrText>
      </w:r>
      <w:r>
        <w:fldChar w:fldCharType="separate"/>
      </w:r>
      <w:r>
        <w:rPr>
          <w:rFonts w:hint="eastAsia" w:cs="宋体"/>
          <w:szCs w:val="24"/>
        </w:rPr>
        <w:t>国台办：民进党当局不要挡民众获利</w:t>
      </w:r>
      <w:r>
        <w:rPr>
          <w:rFonts w:hint="eastAsia" w:cs="宋体"/>
          <w:szCs w:val="24"/>
        </w:rPr>
        <w:fldChar w:fldCharType="end"/>
      </w:r>
    </w:p>
    <w:p>
      <w:pPr>
        <w:jc w:val="left"/>
        <w:rPr>
          <w:rFonts w:cs="宋体"/>
          <w:szCs w:val="24"/>
        </w:rPr>
      </w:pPr>
      <w:r>
        <w:fldChar w:fldCharType="begin"/>
      </w:r>
      <w:r>
        <w:instrText xml:space="preserve"> HYPERLINK "https://www.gwytb.gov.cn/xwdt/xwfb/wyly/202604/t20260415_12760800.htm" \t "_self" \o "国台办：全面恢复两岸空中直航的障碍在民进党当局" </w:instrText>
      </w:r>
      <w:r>
        <w:fldChar w:fldCharType="separate"/>
      </w:r>
      <w:r>
        <w:rPr>
          <w:rFonts w:hint="eastAsia" w:cs="宋体"/>
          <w:szCs w:val="24"/>
        </w:rPr>
        <w:t>国台办：全面恢复两岸空中直航的障碍在民进党当局</w:t>
      </w:r>
      <w:r>
        <w:rPr>
          <w:rFonts w:hint="eastAsia" w:cs="宋体"/>
          <w:szCs w:val="24"/>
        </w:rPr>
        <w:fldChar w:fldCharType="end"/>
      </w:r>
    </w:p>
    <w:p>
      <w:pPr>
        <w:jc w:val="left"/>
        <w:rPr>
          <w:rFonts w:cs="宋体"/>
          <w:szCs w:val="24"/>
        </w:rPr>
      </w:pPr>
      <w:r>
        <w:fldChar w:fldCharType="begin"/>
      </w:r>
      <w:r>
        <w:instrText xml:space="preserve"> HYPERLINK "https://www.gwytb.gov.cn/xwdt/xwfb/wyly/202604/t20260415_12760798.htm" \t "_self" \o "国台办：继续积极推动两岸人员往来和交流合作" </w:instrText>
      </w:r>
      <w:r>
        <w:fldChar w:fldCharType="separate"/>
      </w:r>
      <w:r>
        <w:rPr>
          <w:rFonts w:hint="eastAsia" w:cs="宋体"/>
          <w:szCs w:val="24"/>
        </w:rPr>
        <w:t>国台办：继续积极推动两岸人员往来和交流合作</w:t>
      </w:r>
      <w:r>
        <w:rPr>
          <w:rFonts w:hint="eastAsia" w:cs="宋体"/>
          <w:szCs w:val="24"/>
        </w:rPr>
        <w:fldChar w:fldCharType="end"/>
      </w:r>
    </w:p>
    <w:p>
      <w:pPr>
        <w:jc w:val="left"/>
        <w:rPr>
          <w:rFonts w:cs="宋体"/>
          <w:szCs w:val="24"/>
        </w:rPr>
      </w:pPr>
      <w:r>
        <w:fldChar w:fldCharType="begin"/>
      </w:r>
      <w:r>
        <w:instrText xml:space="preserve"> HYPERLINK "https://www.gwytb.gov.cn/xwdt/xwfb/wyly/202604/t20260415_12760796.htm" \t "_self" \o "国台办：欢迎台湾艺人来大陆参与文化活动" </w:instrText>
      </w:r>
      <w:r>
        <w:fldChar w:fldCharType="separate"/>
      </w:r>
      <w:r>
        <w:rPr>
          <w:rFonts w:hint="eastAsia" w:cs="宋体"/>
          <w:szCs w:val="24"/>
        </w:rPr>
        <w:t>国台办：欢迎台湾艺人来大陆参与文化活动</w:t>
      </w:r>
      <w:r>
        <w:rPr>
          <w:rFonts w:hint="eastAsia" w:cs="宋体"/>
          <w:szCs w:val="24"/>
        </w:rPr>
        <w:fldChar w:fldCharType="end"/>
      </w:r>
    </w:p>
    <w:p>
      <w:pPr>
        <w:jc w:val="left"/>
        <w:rPr>
          <w:rFonts w:cs="宋体"/>
          <w:szCs w:val="24"/>
        </w:rPr>
      </w:pPr>
      <w:r>
        <w:fldChar w:fldCharType="begin"/>
      </w:r>
      <w:r>
        <w:instrText xml:space="preserve"> HYPERLINK "https://www.gwytb.gov.cn/xwdt/xwfb/wyly/202604/t20260415_12760792.htm" \t "_self" \o "国台办：台湾问题是中国内政，不容外人置喙" </w:instrText>
      </w:r>
      <w:r>
        <w:fldChar w:fldCharType="separate"/>
      </w:r>
      <w:r>
        <w:rPr>
          <w:rFonts w:hint="eastAsia" w:cs="宋体"/>
          <w:szCs w:val="24"/>
        </w:rPr>
        <w:t>国台办：台湾问题是中国内政，不容外人置喙</w:t>
      </w:r>
      <w:r>
        <w:rPr>
          <w:rFonts w:hint="eastAsia" w:cs="宋体"/>
          <w:szCs w:val="24"/>
        </w:rPr>
        <w:fldChar w:fldCharType="end"/>
      </w:r>
    </w:p>
    <w:p>
      <w:pPr>
        <w:jc w:val="left"/>
        <w:rPr>
          <w:rFonts w:cs="宋体"/>
          <w:szCs w:val="24"/>
        </w:rPr>
      </w:pPr>
      <w:bookmarkStart w:id="10" w:name="OLE_LINK60"/>
      <w:bookmarkStart w:id="11" w:name="OLE_LINK61"/>
      <w:r>
        <w:rPr>
          <w:rFonts w:cs="宋体"/>
          <w:szCs w:val="24"/>
        </w:rPr>
        <w:t>热忱欢迎广大台胞台企共同壮大中华民族经济</w:t>
      </w:r>
    </w:p>
    <w:bookmarkEnd w:id="10"/>
    <w:bookmarkEnd w:id="11"/>
    <w:p>
      <w:pPr>
        <w:jc w:val="left"/>
        <w:rPr>
          <w:rFonts w:cs="宋体"/>
          <w:szCs w:val="24"/>
        </w:rPr>
      </w:pPr>
      <w:r>
        <w:fldChar w:fldCharType="begin"/>
      </w:r>
      <w:r>
        <w:instrText xml:space="preserve"> HYPERLINK "https://www.gwytb.gov.cn/xwdt/xwfb/wyly/202604/t20260408_12759510.htm" \t "_self" \o "国台办：民进党当局出于" </w:instrText>
      </w:r>
      <w:r>
        <w:fldChar w:fldCharType="separate"/>
      </w:r>
      <w:r>
        <w:rPr>
          <w:rFonts w:hint="eastAsia" w:cs="宋体"/>
          <w:szCs w:val="24"/>
        </w:rPr>
        <w:t>国台办：民进党当局出于“台独”私利污蔑抹黑，不得人心</w:t>
      </w:r>
      <w:r>
        <w:rPr>
          <w:rFonts w:cs="宋体"/>
          <w:szCs w:val="24"/>
        </w:rPr>
        <w:fldChar w:fldCharType="end"/>
      </w:r>
    </w:p>
    <w:p>
      <w:pPr>
        <w:jc w:val="left"/>
        <w:rPr>
          <w:rFonts w:cs="宋体"/>
          <w:szCs w:val="24"/>
        </w:rPr>
      </w:pPr>
      <w:r>
        <w:fldChar w:fldCharType="begin"/>
      </w:r>
      <w:r>
        <w:instrText xml:space="preserve"> HYPERLINK "https://www.gwytb.gov.cn/xwdt/xwfb/wyly/202604/t20260408_12759509.htm" \t "_self" \o "国台办：郑丽文率团访问大陆顺应台湾主流民意" </w:instrText>
      </w:r>
      <w:r>
        <w:fldChar w:fldCharType="separate"/>
      </w:r>
      <w:r>
        <w:rPr>
          <w:rFonts w:hint="eastAsia" w:cs="宋体"/>
          <w:szCs w:val="24"/>
        </w:rPr>
        <w:t>国台办：郑丽文率团访问大陆顺应台湾主流民意</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"https://www.gwytb.gov.cn/xwdt/xwfb/wyly/202604/t20260408_12759508.htm" \t "_self" \o "国台办：赖清德当局破坏两岸经济联系的图谋不会得逞" </w:instrText>
      </w:r>
      <w:r>
        <w:fldChar w:fldCharType="separate"/>
      </w:r>
      <w:r>
        <w:rPr>
          <w:rFonts w:hint="eastAsia" w:cs="宋体"/>
          <w:szCs w:val="24"/>
        </w:rPr>
        <w:t>国台办：赖清德当局破坏两岸经济联系的图谋不会得逞</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"https://www.gwytb.gov.cn/xwdt/xwfb/wyly/202604/t20260408_12759507.htm" \t "_self" \o "国台办：民进党当局奴颜婢膝换不来任何怜悯" </w:instrText>
      </w:r>
      <w:r>
        <w:fldChar w:fldCharType="separate"/>
      </w:r>
      <w:r>
        <w:rPr>
          <w:rFonts w:hint="eastAsia" w:cs="宋体"/>
          <w:szCs w:val="24"/>
        </w:rPr>
        <w:t>国台办：民进党当局奴颜婢膝换不来任何怜悯</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"https://www.gwytb.gov.cn/xwdt/xwfb/wyly/202604/t20260408_12759506.htm" \t "_self" \o "国台办：" </w:instrText>
      </w:r>
      <w:r>
        <w:fldChar w:fldCharType="separate"/>
      </w:r>
      <w:r>
        <w:rPr>
          <w:rFonts w:hint="eastAsia" w:cs="宋体"/>
          <w:szCs w:val="24"/>
        </w:rPr>
        <w:t>国台办：“十五五”时期为两岸产业合作开辟更广阔空间</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"https://www.gwytb.gov.cn/xwdt/xwfb/wyly/202604/t20260408_12759505.htm" \t "_self" \o "国台办：欢迎更多台湾乡亲通过" </w:instrText>
      </w:r>
      <w:r>
        <w:fldChar w:fldCharType="separate"/>
      </w:r>
      <w:r>
        <w:rPr>
          <w:rFonts w:hint="eastAsia" w:cs="宋体"/>
          <w:szCs w:val="24"/>
        </w:rPr>
        <w:t>国台办：欢迎更多台湾乡亲通过“小三通”航线往来大陆</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"https://www.gwytb.gov.cn/xwdt/xwfb/wyly/202604/t20260408_12759504.htm" \t "_self" \o "国台办：民进党当局" </w:instrText>
      </w:r>
      <w:r>
        <w:fldChar w:fldCharType="separate"/>
      </w:r>
      <w:r>
        <w:rPr>
          <w:rFonts w:hint="eastAsia" w:cs="宋体"/>
          <w:szCs w:val="24"/>
        </w:rPr>
        <w:t>国台办：民进党当局“跪美卖台”牺牲台湾农业未来</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"https://www.gwytb.gov.cn/xwdt/xwfb/wyly/202604/t20260401_12758549.htm" \t "_self" \o "国台办：台湾同胞高度支持两岸融合发展" </w:instrText>
      </w:r>
      <w:r>
        <w:fldChar w:fldCharType="separate"/>
      </w:r>
      <w:r>
        <w:rPr>
          <w:rFonts w:hint="eastAsia" w:cs="宋体"/>
          <w:szCs w:val="24"/>
        </w:rPr>
        <w:t>国台办：台湾同胞高度支持两岸融合发展</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"https://www.gwytb.gov.cn/xwdt/xwfb/wyly/202604/t20260401_12758548.htm" \t "_self" \o "国台办：" </w:instrText>
      </w:r>
      <w:r>
        <w:fldChar w:fldCharType="separate"/>
      </w:r>
      <w:r>
        <w:rPr>
          <w:rFonts w:hint="eastAsia" w:cs="宋体"/>
          <w:szCs w:val="24"/>
        </w:rPr>
        <w:t>国台办：“十五五”规划为两岸产业合作开辟更广空间</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"https://www.gwytb.gov.cn/xwdt/xwfb/wyly/202604/t20260401_12758547.htm" \t "_self" \o "国台办：民进党当局无心无力应对民生危机" </w:instrText>
      </w:r>
      <w:r>
        <w:fldChar w:fldCharType="separate"/>
      </w:r>
      <w:r>
        <w:rPr>
          <w:rFonts w:hint="eastAsia" w:cs="宋体"/>
          <w:szCs w:val="24"/>
        </w:rPr>
        <w:t>国台办：民进党当局无心无力应对民生危机</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"https://www.gwytb.gov.cn/xwdt/xwfb/wyly/202604/t20260401_12758546.htm" \t "_self" \o "国台办：日方不得纵容任何涉台挑衅滋事" </w:instrText>
      </w:r>
      <w:r>
        <w:fldChar w:fldCharType="separate"/>
      </w:r>
      <w:r>
        <w:rPr>
          <w:rFonts w:hint="eastAsia" w:cs="宋体"/>
          <w:szCs w:val="24"/>
        </w:rPr>
        <w:t>国台办：日方不得纵容任何涉台挑衅滋事</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"https://www.gwytb.gov.cn/xwdt/xwfb/wyly/202604/t20260401_12758544.htm" \t "_self" \o "国台办：两岸同胞清明共同祭祖" </w:instrText>
      </w:r>
      <w:r>
        <w:fldChar w:fldCharType="separate"/>
      </w:r>
      <w:r>
        <w:rPr>
          <w:rFonts w:hint="eastAsia" w:cs="宋体"/>
          <w:szCs w:val="24"/>
        </w:rPr>
        <w:t>国台办：两岸同胞清明共同祭祖</w:t>
      </w:r>
      <w:r>
        <w:rPr>
          <w:rFonts w:hint="eastAsia" w:cs="宋体"/>
          <w:szCs w:val="24"/>
        </w:rPr>
        <w:fldChar w:fldCharType="end"/>
      </w:r>
    </w:p>
    <w:p>
      <w:pPr>
        <w:jc w:val="left"/>
        <w:rPr>
          <w:rFonts w:cs="宋体"/>
          <w:szCs w:val="24"/>
        </w:rPr>
      </w:pPr>
      <w:r>
        <w:fldChar w:fldCharType="begin"/>
      </w:r>
      <w:r>
        <w:instrText xml:space="preserve"> HYPERLINK "https://www.gwytb.gov.cn/xwdt/xwfb/wyly/202604/t20260401_12758543.htm" \t "_self" \o "国台办：先烈精神激励后人" </w:instrText>
      </w:r>
      <w:r>
        <w:fldChar w:fldCharType="separate"/>
      </w:r>
      <w:r>
        <w:rPr>
          <w:rFonts w:hint="eastAsia" w:cs="宋体"/>
          <w:szCs w:val="24"/>
        </w:rPr>
        <w:t>国台办：先烈精神激励后人</w:t>
      </w:r>
      <w:r>
        <w:rPr>
          <w:rFonts w:hint="eastAsia" w:cs="宋体"/>
          <w:szCs w:val="24"/>
        </w:rPr>
        <w:fldChar w:fldCharType="end"/>
      </w:r>
    </w:p>
    <w:p>
      <w:pPr>
        <w:jc w:val="left"/>
        <w:rPr>
          <w:rFonts w:cs="宋体"/>
          <w:szCs w:val="24"/>
        </w:rPr>
      </w:pPr>
      <w:r>
        <w:fldChar w:fldCharType="begin"/>
      </w:r>
      <w:r>
        <w:instrText xml:space="preserve"> HYPERLINK "https://www.gwytb.gov.cn/xwdt/xwfb/wyly/202603/t20260331_12758190.htm" \t "_self" \o "国台办：中方对有关日本亲台政客采取反制措施是正义之举" </w:instrText>
      </w:r>
      <w:r>
        <w:fldChar w:fldCharType="separate"/>
      </w:r>
      <w:r>
        <w:rPr>
          <w:rFonts w:hint="eastAsia" w:cs="宋体"/>
          <w:szCs w:val="24"/>
        </w:rPr>
        <w:t>国台办：中方对有关日本亲台政客采取反制措施是正义之举</w:t>
      </w:r>
      <w:r>
        <w:rPr>
          <w:rFonts w:hint="eastAsia" w:cs="宋体"/>
          <w:szCs w:val="24"/>
        </w:rPr>
        <w:fldChar w:fldCharType="end"/>
      </w:r>
    </w:p>
    <w:p>
      <w:pPr>
        <w:jc w:val="left"/>
        <w:rPr>
          <w:rFonts w:cs="宋体"/>
          <w:szCs w:val="24"/>
        </w:rPr>
      </w:pPr>
      <w:r>
        <w:fldChar w:fldCharType="begin"/>
      </w:r>
      <w:r>
        <w:instrText xml:space="preserve"> HYPERLINK "https://www.gwytb.gov.cn/xwdt/xwfb/wyly/202603/t20260325_12757320.htm" \t "_self" \o "国台办：和平统一将是台湾基础设施焕然一新的起点" </w:instrText>
      </w:r>
      <w:r>
        <w:fldChar w:fldCharType="separate"/>
      </w:r>
      <w:r>
        <w:rPr>
          <w:rFonts w:hint="eastAsia" w:cs="宋体"/>
          <w:szCs w:val="24"/>
        </w:rPr>
        <w:t>国台办：</w:t>
      </w:r>
      <w:bookmarkStart w:id="12" w:name="OLE_LINK3"/>
      <w:bookmarkStart w:id="13" w:name="OLE_LINK6"/>
      <w:r>
        <w:rPr>
          <w:rFonts w:hint="eastAsia" w:cs="宋体"/>
          <w:szCs w:val="24"/>
        </w:rPr>
        <w:t>和平统一将是台湾基础设施焕然一新的起点</w:t>
      </w:r>
      <w:bookmarkEnd w:id="12"/>
      <w:bookmarkEnd w:id="13"/>
      <w:r>
        <w:rPr>
          <w:rFonts w:hint="eastAsia" w:cs="宋体"/>
          <w:szCs w:val="24"/>
        </w:rPr>
        <w:fldChar w:fldCharType="end"/>
      </w:r>
      <w:bookmarkEnd w:id="0"/>
      <w:bookmarkEnd w:id="1"/>
    </w:p>
    <w:bookmarkEnd w:id="2"/>
    <w:bookmarkEnd w:id="3"/>
    <w:p>
      <w:pPr>
        <w:jc w:val="left"/>
        <w:rPr>
          <w:rFonts w:cs="宋体"/>
          <w:szCs w:val="24"/>
        </w:rPr>
      </w:pPr>
      <w:r>
        <w:rPr>
          <w:rFonts w:hint="eastAsia" w:cs="宋体"/>
          <w:szCs w:val="24"/>
        </w:rPr>
        <w:t>国台办：解决台湾问题是中国人自己的事，不容任何外来干涉</w:t>
      </w:r>
    </w:p>
    <w:p>
      <w:pPr>
        <w:jc w:val="left"/>
        <w:rPr>
          <w:rFonts w:cs="宋体"/>
          <w:szCs w:val="24"/>
        </w:rPr>
      </w:pPr>
      <w:r>
        <w:rPr>
          <w:rFonts w:hint="eastAsia" w:cs="宋体"/>
          <w:szCs w:val="24"/>
        </w:rPr>
        <w:t>国台办：赖清德美化日本殖民统治再次暴露其“媚日卖台”、谋“独”挑衅本质</w:t>
      </w:r>
    </w:p>
    <w:p>
      <w:pPr>
        <w:jc w:val="left"/>
        <w:rPr>
          <w:rFonts w:cs="宋体"/>
          <w:szCs w:val="24"/>
        </w:rPr>
      </w:pPr>
      <w:r>
        <w:rPr>
          <w:rFonts w:hint="eastAsia" w:cs="宋体"/>
          <w:szCs w:val="24"/>
        </w:rPr>
        <w:t>国台办：两岸之间绝不是制度之争，而是统一与分裂的斗争</w:t>
      </w:r>
    </w:p>
    <w:p>
      <w:pPr>
        <w:jc w:val="left"/>
        <w:rPr>
          <w:rFonts w:cs="宋体"/>
          <w:szCs w:val="24"/>
        </w:rPr>
      </w:pPr>
      <w:r>
        <w:rPr>
          <w:rFonts w:hint="eastAsia" w:cs="宋体"/>
          <w:szCs w:val="24"/>
        </w:rPr>
        <w:t>国台办：“农林22条措施”实施五年来取得积极成效</w:t>
      </w:r>
    </w:p>
    <w:p>
      <w:pPr>
        <w:jc w:val="left"/>
        <w:rPr>
          <w:rFonts w:cs="宋体"/>
          <w:szCs w:val="24"/>
        </w:rPr>
      </w:pPr>
      <w:r>
        <w:rPr>
          <w:rFonts w:hint="eastAsia" w:cs="宋体"/>
          <w:szCs w:val="24"/>
        </w:rPr>
        <w:t>国台办：希望越来越多台湾同胞想来、爱来、常来大陆</w:t>
      </w:r>
    </w:p>
    <w:p>
      <w:pPr>
        <w:jc w:val="left"/>
        <w:rPr>
          <w:rFonts w:cs="宋体"/>
          <w:szCs w:val="24"/>
        </w:rPr>
      </w:pPr>
      <w:r>
        <w:rPr>
          <w:rFonts w:hint="eastAsia" w:cs="宋体"/>
          <w:szCs w:val="24"/>
        </w:rPr>
        <w:t>国台办：按照“十五五”规划纲要要求积极推动两岸关系和平发展、融合发展</w:t>
      </w:r>
    </w:p>
    <w:p>
      <w:pPr>
        <w:jc w:val="left"/>
        <w:rPr>
          <w:rFonts w:cs="宋体"/>
          <w:szCs w:val="24"/>
        </w:rPr>
      </w:pPr>
      <w:r>
        <w:rPr>
          <w:rFonts w:hint="eastAsia" w:cs="宋体"/>
          <w:szCs w:val="24"/>
        </w:rPr>
        <w:t>国台办：《政府工作报告》对做好今年对台工作具有重要指导意义</w:t>
      </w:r>
    </w:p>
    <w:p>
      <w:pPr>
        <w:jc w:val="left"/>
        <w:rPr>
          <w:rFonts w:cs="宋体"/>
          <w:szCs w:val="24"/>
        </w:rPr>
      </w:pPr>
      <w:r>
        <w:rPr>
          <w:rFonts w:hint="eastAsia" w:cs="宋体"/>
          <w:szCs w:val="24"/>
        </w:rPr>
        <w:t>国台办：和平统一后台湾将有可靠能源资源保障</w:t>
      </w:r>
    </w:p>
    <w:p>
      <w:pPr>
        <w:jc w:val="left"/>
        <w:rPr>
          <w:rFonts w:cs="宋体"/>
          <w:szCs w:val="24"/>
        </w:rPr>
      </w:pPr>
      <w:r>
        <w:rPr>
          <w:rFonts w:hint="eastAsia" w:cs="宋体"/>
          <w:szCs w:val="24"/>
        </w:rPr>
        <w:t>国台办：依法惩治“台独”分裂势力分裂民族、破坏民族团结</w:t>
      </w:r>
    </w:p>
    <w:p>
      <w:pPr>
        <w:jc w:val="left"/>
        <w:rPr>
          <w:rFonts w:cs="宋体"/>
          <w:szCs w:val="24"/>
        </w:rPr>
      </w:pPr>
      <w:r>
        <w:rPr>
          <w:rFonts w:hint="eastAsia" w:cs="宋体"/>
          <w:szCs w:val="24"/>
        </w:rPr>
        <w:t>国台办：所谓“制度之争”是赖清德当局谋“独”借口</w:t>
      </w:r>
    </w:p>
    <w:p>
      <w:pPr>
        <w:jc w:val="left"/>
        <w:rPr>
          <w:rFonts w:cs="宋体"/>
          <w:szCs w:val="24"/>
        </w:rPr>
      </w:pPr>
      <w:r>
        <w:rPr>
          <w:rFonts w:hint="eastAsia" w:cs="宋体"/>
          <w:szCs w:val="24"/>
        </w:rPr>
        <w:t>国台办：借更名搞“台独”分裂绝对没有前途</w:t>
      </w:r>
    </w:p>
    <w:p>
      <w:pPr>
        <w:jc w:val="left"/>
        <w:rPr>
          <w:rFonts w:cs="宋体"/>
          <w:szCs w:val="24"/>
        </w:rPr>
      </w:pPr>
      <w:r>
        <w:rPr>
          <w:rFonts w:hint="eastAsia" w:cs="宋体"/>
          <w:szCs w:val="24"/>
        </w:rPr>
        <w:t>国台办：民进党当局诋毁大陆关爱守护台胞恬不知耻</w:t>
      </w:r>
    </w:p>
    <w:p>
      <w:pPr>
        <w:jc w:val="left"/>
        <w:rPr>
          <w:rFonts w:cs="宋体"/>
          <w:szCs w:val="24"/>
        </w:rPr>
      </w:pPr>
      <w:r>
        <w:rPr>
          <w:rFonts w:hint="eastAsia" w:cs="宋体"/>
          <w:szCs w:val="24"/>
        </w:rPr>
        <w:t>国台办：民进党当局媚美卖台将被吃干榨尽</w:t>
      </w:r>
    </w:p>
    <w:p>
      <w:pPr>
        <w:jc w:val="left"/>
        <w:rPr>
          <w:rFonts w:cs="宋体"/>
          <w:szCs w:val="24"/>
        </w:rPr>
      </w:pPr>
      <w:r>
        <w:rPr>
          <w:rFonts w:hint="eastAsia" w:cs="宋体"/>
          <w:szCs w:val="24"/>
        </w:rPr>
        <w:t>国台办痛批赖清德谬论：胆敢铤而走险，必将自取灭亡！</w:t>
      </w:r>
    </w:p>
    <w:p>
      <w:pPr>
        <w:jc w:val="left"/>
        <w:rPr>
          <w:rFonts w:cs="宋体"/>
          <w:szCs w:val="24"/>
        </w:rPr>
      </w:pPr>
      <w:r>
        <w:rPr>
          <w:rFonts w:hint="eastAsia" w:cs="宋体"/>
          <w:szCs w:val="24"/>
        </w:rPr>
        <w:t>国台办评卓荣泰窜访日本：鸡鸣狗盗，令人不齿</w:t>
      </w:r>
    </w:p>
    <w:p>
      <w:pPr>
        <w:jc w:val="left"/>
        <w:rPr>
          <w:rFonts w:cs="宋体"/>
          <w:szCs w:val="24"/>
        </w:rPr>
      </w:pPr>
      <w:r>
        <w:rPr>
          <w:rFonts w:hint="eastAsia" w:cs="宋体"/>
          <w:szCs w:val="24"/>
        </w:rPr>
        <w:t>国台办：希望广大台胞包括台青更多关注全国两会</w:t>
      </w:r>
    </w:p>
    <w:p>
      <w:pPr>
        <w:jc w:val="left"/>
        <w:rPr>
          <w:rFonts w:cs="宋体"/>
          <w:szCs w:val="24"/>
        </w:rPr>
      </w:pPr>
      <w:r>
        <w:rPr>
          <w:rFonts w:hint="eastAsia" w:cs="宋体"/>
          <w:szCs w:val="24"/>
        </w:rPr>
        <w:t>国台办：民进党当局阻挠台胞接受中国驻外使馆撤侨协助，丧失良知、泯灭人性</w:t>
      </w:r>
    </w:p>
    <w:p>
      <w:pPr>
        <w:jc w:val="left"/>
        <w:rPr>
          <w:rFonts w:cs="宋体"/>
          <w:szCs w:val="24"/>
        </w:rPr>
      </w:pPr>
      <w:r>
        <w:rPr>
          <w:rFonts w:hint="eastAsia" w:cs="宋体"/>
          <w:szCs w:val="24"/>
        </w:rPr>
        <w:t>国台办：对“台独”顽固分子及其关联企业、金主的惩治措施，不涉及广大台胞和台商台企</w:t>
      </w:r>
    </w:p>
    <w:p>
      <w:pPr>
        <w:jc w:val="left"/>
        <w:rPr>
          <w:rFonts w:cs="宋体"/>
          <w:szCs w:val="24"/>
        </w:rPr>
      </w:pPr>
      <w:r>
        <w:rPr>
          <w:rFonts w:hint="eastAsia" w:cs="宋体"/>
          <w:szCs w:val="24"/>
        </w:rPr>
        <w:t>国台办：民进党当局甘当棋子只会自食恶果、沦为笑柄</w:t>
      </w:r>
    </w:p>
    <w:p>
      <w:pPr>
        <w:jc w:val="left"/>
        <w:rPr>
          <w:rFonts w:cs="宋体"/>
          <w:szCs w:val="24"/>
        </w:rPr>
      </w:pPr>
      <w:r>
        <w:rPr>
          <w:rFonts w:hint="eastAsia" w:cs="宋体"/>
          <w:szCs w:val="24"/>
        </w:rPr>
        <w:t>国台办：民进党当局应采取实际行动解除对包括旅游在内的两岸交流往来的各种禁限</w:t>
      </w:r>
    </w:p>
    <w:p>
      <w:pPr>
        <w:jc w:val="left"/>
        <w:rPr>
          <w:rFonts w:cs="宋体"/>
          <w:szCs w:val="24"/>
        </w:rPr>
      </w:pPr>
      <w:r>
        <w:rPr>
          <w:rFonts w:hint="eastAsia" w:cs="宋体"/>
          <w:szCs w:val="24"/>
        </w:rPr>
        <w:t>国台办：对《太平年》剧情及背后历史的关注与讨论，充分体现和平是两岸同胞的共同追求</w:t>
      </w:r>
    </w:p>
    <w:p>
      <w:pPr>
        <w:jc w:val="left"/>
        <w:rPr>
          <w:rFonts w:cs="宋体"/>
          <w:szCs w:val="24"/>
        </w:rPr>
      </w:pPr>
      <w:r>
        <w:rPr>
          <w:rFonts w:hint="eastAsia" w:cs="宋体"/>
          <w:szCs w:val="24"/>
        </w:rPr>
        <w:t>国台办：愿和台胞携手让中华文化绽放更加灿烂的光芒</w:t>
      </w:r>
    </w:p>
    <w:p>
      <w:pPr>
        <w:jc w:val="left"/>
        <w:rPr>
          <w:rFonts w:cs="宋体"/>
          <w:szCs w:val="24"/>
        </w:rPr>
      </w:pPr>
      <w:r>
        <w:rPr>
          <w:rFonts w:hint="eastAsia" w:cs="宋体"/>
          <w:szCs w:val="24"/>
        </w:rPr>
        <w:t>国台办：决不允许“台独”顽固分子及其亲属在大陆投资经商谋利</w:t>
      </w:r>
    </w:p>
    <w:p>
      <w:pPr>
        <w:spacing w:line="400" w:lineRule="exact"/>
        <w:rPr>
          <w:rFonts w:hint="eastAsia" w:hAnsiTheme="minorEastAsia" w:eastAsiaTheme="minorEastAsia"/>
          <w:sz w:val="24"/>
          <w:szCs w:val="24"/>
        </w:rPr>
      </w:pPr>
      <w:bookmarkStart w:id="14" w:name="OLE_LINK20"/>
      <w:bookmarkStart w:id="15" w:name="OLE_LINK1"/>
    </w:p>
    <w:p>
      <w:pPr>
        <w:spacing w:line="400" w:lineRule="exact"/>
        <w:rPr>
          <w:rFonts w:hint="eastAsia" w:hAnsiTheme="minorEastAsia" w:eastAsiaTheme="minorEastAsia"/>
          <w:sz w:val="24"/>
          <w:szCs w:val="24"/>
        </w:rPr>
      </w:pPr>
    </w:p>
    <w:p>
      <w:pPr>
        <w:spacing w:line="400" w:lineRule="exact"/>
        <w:rPr>
          <w:rFonts w:hint="eastAsia" w:hAnsiTheme="minorEastAsia" w:eastAsiaTheme="minorEastAsia"/>
          <w:sz w:val="24"/>
          <w:szCs w:val="24"/>
        </w:rPr>
      </w:pPr>
    </w:p>
    <w:p>
      <w:pPr>
        <w:spacing w:line="400" w:lineRule="exact"/>
        <w:rPr>
          <w:rFonts w:hint="eastAsia" w:hAnsiTheme="minorEastAsia" w:eastAsiaTheme="minorEastAsia"/>
          <w:sz w:val="24"/>
          <w:szCs w:val="24"/>
        </w:rPr>
      </w:pPr>
    </w:p>
    <w:p>
      <w:pPr>
        <w:spacing w:line="400" w:lineRule="exact"/>
        <w:rPr>
          <w:rFonts w:hint="eastAsia" w:hAnsiTheme="minorEastAsia" w:eastAsiaTheme="minorEastAsia"/>
          <w:sz w:val="24"/>
          <w:szCs w:val="24"/>
        </w:rPr>
      </w:pPr>
    </w:p>
    <w:p>
      <w:pPr>
        <w:spacing w:line="400" w:lineRule="exact"/>
        <w:rPr>
          <w:rFonts w:hint="eastAsia" w:hAnsiTheme="minorEastAsia" w:eastAsiaTheme="minorEastAsia"/>
          <w:sz w:val="24"/>
          <w:szCs w:val="24"/>
        </w:rPr>
      </w:pPr>
    </w:p>
    <w:p>
      <w:pPr>
        <w:spacing w:line="400" w:lineRule="exact"/>
        <w:rPr>
          <w:rFonts w:hAnsiTheme="minorEastAsia" w:eastAsiaTheme="minorEastAsia"/>
          <w:sz w:val="24"/>
          <w:szCs w:val="24"/>
        </w:rPr>
      </w:pPr>
    </w:p>
    <w:p>
      <w:pPr>
        <w:spacing w:line="400" w:lineRule="exact"/>
        <w:rPr>
          <w:rFonts w:hint="eastAsia" w:hAnsiTheme="minorEastAsia" w:eastAsiaTheme="minorEastAsia"/>
          <w:sz w:val="24"/>
          <w:szCs w:val="24"/>
        </w:rPr>
      </w:pPr>
    </w:p>
    <w:bookmarkEnd w:id="14"/>
    <w:bookmarkEnd w:id="15"/>
    <w:p>
      <w:pPr>
        <w:spacing w:line="400" w:lineRule="exact"/>
        <w:jc w:val="center"/>
        <w:rPr>
          <w:rFonts w:eastAsia="方正小标宋_GBK"/>
          <w:b/>
          <w:sz w:val="30"/>
          <w:szCs w:val="30"/>
        </w:rPr>
      </w:pPr>
      <w:bookmarkStart w:id="16" w:name="OLE_LINK105"/>
      <w:bookmarkStart w:id="17" w:name="OLE_LINK106"/>
      <w:bookmarkStart w:id="18" w:name="OLE_LINK141"/>
      <w:r>
        <w:rPr>
          <w:rFonts w:hint="eastAsia" w:eastAsia="方正小标宋_GBK"/>
          <w:b/>
          <w:sz w:val="30"/>
          <w:szCs w:val="30"/>
        </w:rPr>
        <w:t>王沪宁：</w:t>
      </w:r>
      <w:bookmarkStart w:id="19" w:name="OLE_LINK13"/>
      <w:bookmarkStart w:id="20" w:name="OLE_LINK14"/>
      <w:bookmarkStart w:id="21" w:name="OLE_LINK50"/>
      <w:bookmarkStart w:id="22" w:name="OLE_LINK142"/>
      <w:r>
        <w:rPr>
          <w:rFonts w:hint="eastAsia" w:eastAsia="方正小标宋_GBK"/>
          <w:b/>
          <w:sz w:val="30"/>
          <w:szCs w:val="30"/>
        </w:rPr>
        <w:t>在全国政协十四届四次会议闭幕会上的讲话</w:t>
      </w:r>
      <w:bookmarkEnd w:id="16"/>
      <w:bookmarkEnd w:id="17"/>
      <w:bookmarkEnd w:id="18"/>
      <w:bookmarkEnd w:id="19"/>
      <w:bookmarkEnd w:id="20"/>
      <w:bookmarkEnd w:id="21"/>
      <w:bookmarkEnd w:id="22"/>
    </w:p>
    <w:p>
      <w:pPr>
        <w:spacing w:line="400" w:lineRule="exact"/>
        <w:jc w:val="center"/>
        <w:rPr>
          <w:sz w:val="24"/>
        </w:rPr>
      </w:pPr>
      <w:r>
        <w:rPr>
          <w:rFonts w:hint="eastAsia"/>
          <w:sz w:val="24"/>
        </w:rPr>
        <w:t>在全国政协十四届四次会议闭幕会上的讲话</w:t>
      </w:r>
    </w:p>
    <w:p>
      <w:pPr>
        <w:spacing w:line="400" w:lineRule="exact"/>
        <w:jc w:val="center"/>
        <w:rPr>
          <w:sz w:val="24"/>
        </w:rPr>
      </w:pPr>
      <w:r>
        <w:rPr>
          <w:rFonts w:hint="eastAsia"/>
          <w:sz w:val="24"/>
        </w:rPr>
        <w:t>（2026年3月11日）</w:t>
      </w:r>
    </w:p>
    <w:p>
      <w:pPr>
        <w:spacing w:line="400" w:lineRule="exact"/>
        <w:jc w:val="center"/>
        <w:rPr>
          <w:sz w:val="24"/>
        </w:rPr>
      </w:pPr>
      <w:bookmarkStart w:id="23" w:name="OLE_LINK10"/>
      <w:bookmarkStart w:id="24" w:name="OLE_LINK11"/>
      <w:r>
        <w:rPr>
          <w:rFonts w:hint="eastAsia"/>
          <w:sz w:val="24"/>
        </w:rPr>
        <w:t>王沪宁</w:t>
      </w:r>
      <w:bookmarkEnd w:id="23"/>
      <w:bookmarkEnd w:id="24"/>
    </w:p>
    <w:p>
      <w:pPr>
        <w:spacing w:line="400" w:lineRule="exact"/>
        <w:rPr>
          <w:sz w:val="24"/>
        </w:rPr>
      </w:pPr>
      <w:r>
        <w:rPr>
          <w:rFonts w:hint="eastAsia"/>
          <w:sz w:val="24"/>
        </w:rPr>
        <w:t>各位委员，同志们：</w:t>
      </w:r>
    </w:p>
    <w:p>
      <w:pPr>
        <w:spacing w:line="400" w:lineRule="exact"/>
        <w:ind w:firstLine="480" w:firstLineChars="200"/>
        <w:rPr>
          <w:sz w:val="24"/>
        </w:rPr>
      </w:pPr>
      <w:bookmarkStart w:id="25" w:name="OLE_LINK51"/>
      <w:bookmarkStart w:id="26" w:name="OLE_LINK2"/>
      <w:r>
        <w:rPr>
          <w:rFonts w:hint="eastAsia"/>
          <w:sz w:val="24"/>
        </w:rPr>
        <w:t>中国人民政治协商会议第十四届全国委员会第四次会议，经过全体委员共同努力</w:t>
      </w:r>
      <w:bookmarkEnd w:id="25"/>
      <w:bookmarkEnd w:id="26"/>
      <w:r>
        <w:rPr>
          <w:rFonts w:hint="eastAsia"/>
          <w:sz w:val="24"/>
        </w:rPr>
        <w:t>，圆满完成各项议程。</w:t>
      </w:r>
    </w:p>
    <w:p>
      <w:pPr>
        <w:spacing w:line="400" w:lineRule="exact"/>
        <w:ind w:firstLine="480" w:firstLineChars="200"/>
        <w:rPr>
          <w:sz w:val="24"/>
        </w:rPr>
      </w:pPr>
      <w:r>
        <w:rPr>
          <w:rFonts w:hint="eastAsia"/>
          <w:sz w:val="24"/>
        </w:rPr>
        <w:t>中共中央高度重视这次会议，中共中央总书记、国家主席、中央军委主席习近平等党和国家领导同志出席大会开幕会和闭幕会，看望委员并参加联组讨论，同委员们共商国是。</w:t>
      </w:r>
    </w:p>
    <w:p>
      <w:pPr>
        <w:spacing w:line="400" w:lineRule="exact"/>
        <w:ind w:firstLine="480" w:firstLineChars="200"/>
        <w:rPr>
          <w:sz w:val="24"/>
        </w:rPr>
      </w:pPr>
      <w:r>
        <w:rPr>
          <w:rFonts w:hint="eastAsia"/>
          <w:sz w:val="24"/>
        </w:rPr>
        <w:t>会议期间，全体委员认真讨</w:t>
      </w:r>
      <w:r>
        <w:rPr>
          <w:rFonts w:hint="eastAsia" w:ascii="宋体" w:hAnsi="宋体" w:cs="宋体"/>
          <w:color w:val="000000"/>
          <w:kern w:val="0"/>
          <w:sz w:val="24"/>
          <w:szCs w:val="24"/>
        </w:rPr>
        <w:t>论政府工作报告、“十五五”规划纲要草案和其他报告，认真审议政协常委会工作报告和提案工作情况报告等文件，取得丰硕成果。全体委员充分认识过去一年和“十四五”时期极不寻常、极不平凡的发展历程以及来之不易、殊为珍贵的发展成就，决心为新时代新征程推进中国式现代化、不断续写经济快速发展和社会长期稳定两大奇迹新篇章作出更大贡献。这是一次高举旗帜、凝心聚力、求实奋进、风清气正的大会，生动展现了广大委员为国履职、为民尽责的责任担当，</w:t>
      </w:r>
      <w:r>
        <w:rPr>
          <w:rFonts w:hint="eastAsia"/>
          <w:sz w:val="24"/>
        </w:rPr>
        <w:t>充分彰显了社会主义协商民主的独特优势和生机活力。</w:t>
      </w:r>
    </w:p>
    <w:p>
      <w:pPr>
        <w:spacing w:line="400" w:lineRule="exact"/>
        <w:ind w:firstLine="480" w:firstLineChars="200"/>
        <w:rPr>
          <w:sz w:val="24"/>
        </w:rPr>
      </w:pPr>
      <w:r>
        <w:rPr>
          <w:rFonts w:hint="eastAsia"/>
          <w:sz w:val="24"/>
        </w:rPr>
        <w:t>2026年是“十五五”开局之年，中国共产党正带领亿万人民满怀信心行进在中国式现代化新征程上。人民政协要立足自身性质定位和职责使命，找准服从服务于“十五五”发展大局的切入点、结合点、着力点，充分发挥专门协商机构作用，团结引领参加政协的各党派团体和各族各界人士，为“十五五”开好局、起好步广泛凝聚人心、凝聚共识、凝聚智慧、凝聚力量。</w:t>
      </w:r>
    </w:p>
    <w:p>
      <w:pPr>
        <w:spacing w:line="400" w:lineRule="exact"/>
        <w:ind w:firstLine="480" w:firstLineChars="200"/>
        <w:rPr>
          <w:sz w:val="24"/>
        </w:rPr>
      </w:pPr>
      <w:r>
        <w:rPr>
          <w:rFonts w:hint="eastAsia"/>
          <w:sz w:val="24"/>
        </w:rPr>
        <w:t>——我们要更好发挥人民政协的政治组织作用。要坚持中国共产党的领导，加强理论武装，在常学常思常悟中提高思想认识水平，在深化内化转化中增强政治能力和履职本领。要深刻认识人民政协制度和人民政协组织的鲜明政治属性，坚持在政协章程范围内履行职能、开展工作，确保人民政协事业始终沿着正确政治方向前进。</w:t>
      </w:r>
    </w:p>
    <w:p>
      <w:pPr>
        <w:spacing w:line="400" w:lineRule="exact"/>
        <w:ind w:firstLine="480" w:firstLineChars="200"/>
        <w:rPr>
          <w:sz w:val="24"/>
        </w:rPr>
      </w:pPr>
      <w:r>
        <w:rPr>
          <w:rFonts w:hint="eastAsia"/>
          <w:sz w:val="24"/>
        </w:rPr>
        <w:t>——我们要更好发挥人民政协的建言资政作用。党和国家中心任务推进到哪里，人民政协就要把智慧和力量汇聚到哪里。要把服务和助力“十五五”规划实施作为履职主线，贯穿政治协商、民主监督、参政议政各项工作之中。聚焦经济社会发展中的重大问题深化前瞻性研究和战略性思考，提出有价值、有分量的意见和建议，努力做到察形势之变、识问题之要、谋管用之策。要坚持人民政协为人民，多建利民之言，多做惠民之事，推动现代化建设成果造福全体人民。</w:t>
      </w:r>
    </w:p>
    <w:p>
      <w:pPr>
        <w:spacing w:line="400" w:lineRule="exact"/>
        <w:ind w:firstLine="480" w:firstLineChars="200"/>
        <w:rPr>
          <w:sz w:val="24"/>
        </w:rPr>
      </w:pPr>
      <w:r>
        <w:rPr>
          <w:rFonts w:hint="eastAsia"/>
          <w:sz w:val="24"/>
        </w:rPr>
        <w:t>——我们要更好发挥人民政协的凝心聚力作用。要完善发挥统一战线凝聚人心、汇聚力量政治作用的工作机制，把思想政治引领融入日常、抓在经常，赋予人民政协各项履职工作增共识、促团结、聚合力的意义。要开展好政协理论宣讲、新闻宣传、对外交往、委员联系界别群众、委员履职“服务为民”等活动，善于用“十四五”重大成就和“十五五”美好愿景激励人、鼓舞人、感召人，协助党和政府做好宣传政策、解疑释惑、理顺情绪、化解矛盾的工作，广泛汇聚海内外中华儿女奋进新征程、建功新时代的强大正能量。</w:t>
      </w:r>
    </w:p>
    <w:p>
      <w:pPr>
        <w:spacing w:line="400" w:lineRule="exact"/>
        <w:ind w:firstLine="480" w:firstLineChars="200"/>
        <w:rPr>
          <w:sz w:val="24"/>
        </w:rPr>
      </w:pPr>
      <w:r>
        <w:rPr>
          <w:rFonts w:hint="eastAsia"/>
          <w:sz w:val="24"/>
        </w:rPr>
        <w:t>各位委员、同志们！</w:t>
      </w:r>
    </w:p>
    <w:p>
      <w:pPr>
        <w:spacing w:line="400" w:lineRule="exact"/>
        <w:ind w:firstLine="480" w:firstLineChars="200"/>
        <w:rPr>
          <w:sz w:val="24"/>
        </w:rPr>
      </w:pPr>
      <w:r>
        <w:rPr>
          <w:rFonts w:hint="eastAsia"/>
          <w:sz w:val="24"/>
        </w:rPr>
        <w:t>让我们更加紧密地团结在以习近平同志为核心的中共中央周围，勠力同心、拼搏进取，为全面推进社会主义现代化强国建设而不懈奋斗！</w:t>
      </w:r>
    </w:p>
    <w:p>
      <w:pPr>
        <w:spacing w:line="400" w:lineRule="exact"/>
        <w:rPr>
          <w:sz w:val="24"/>
        </w:rPr>
      </w:pPr>
      <w:r>
        <w:rPr>
          <w:rFonts w:hint="eastAsia"/>
          <w:sz w:val="24"/>
        </w:rPr>
        <w:t>（转载自：</w:t>
      </w:r>
    </w:p>
    <w:p>
      <w:pPr>
        <w:spacing w:line="400" w:lineRule="exact"/>
        <w:rPr>
          <w:sz w:val="24"/>
        </w:rPr>
      </w:pPr>
      <w:r>
        <w:fldChar w:fldCharType="begin"/>
      </w:r>
      <w:r>
        <w:instrText xml:space="preserve"> HYPERLINK "http://www.xinhuanet.com/politics/20260311/de48028d286246a88b5a481e1d55cebd/c.html）XXXXX" </w:instrText>
      </w:r>
      <w:r>
        <w:fldChar w:fldCharType="separate"/>
      </w:r>
      <w:bookmarkStart w:id="27" w:name="OLE_LINK107"/>
      <w:bookmarkStart w:id="28" w:name="OLE_LINK104"/>
      <w:bookmarkStart w:id="29" w:name="OLE_LINK143"/>
      <w:r>
        <w:rPr>
          <w:rStyle w:val="8"/>
          <w:sz w:val="24"/>
        </w:rPr>
        <w:t>http://www.xinhuanet.com/politics/20260311/de48028d286246a88b5a481e1d55cebd/c.html</w:t>
      </w:r>
      <w:bookmarkEnd w:id="27"/>
      <w:bookmarkEnd w:id="28"/>
      <w:bookmarkEnd w:id="29"/>
      <w:r>
        <w:rPr>
          <w:rStyle w:val="8"/>
          <w:rFonts w:hint="eastAsia"/>
          <w:sz w:val="24"/>
        </w:rPr>
        <w:t>）</w:t>
      </w:r>
      <w:r>
        <w:rPr>
          <w:rStyle w:val="8"/>
          <w:rFonts w:hint="eastAsia"/>
          <w:sz w:val="24"/>
        </w:rPr>
        <w:fldChar w:fldCharType="end"/>
      </w:r>
    </w:p>
    <w:p>
      <w:pPr>
        <w:spacing w:line="400" w:lineRule="exact"/>
        <w:ind w:firstLine="465"/>
        <w:rPr>
          <w:sz w:val="24"/>
        </w:rPr>
      </w:pPr>
      <w:r>
        <w:rPr>
          <w:rFonts w:hint="eastAsia"/>
          <w:sz w:val="24"/>
        </w:rPr>
        <w:t>——来源：新华网，</w:t>
      </w:r>
      <w:r>
        <w:rPr>
          <w:sz w:val="24"/>
        </w:rPr>
        <w:t>202</w:t>
      </w:r>
      <w:r>
        <w:rPr>
          <w:rFonts w:hint="eastAsia"/>
          <w:sz w:val="24"/>
        </w:rPr>
        <w:t>6</w:t>
      </w:r>
      <w:r>
        <w:rPr>
          <w:sz w:val="24"/>
        </w:rPr>
        <w:t>-0</w:t>
      </w:r>
      <w:r>
        <w:rPr>
          <w:rFonts w:hint="eastAsia"/>
          <w:sz w:val="24"/>
        </w:rPr>
        <w:t>3</w:t>
      </w:r>
      <w:r>
        <w:rPr>
          <w:sz w:val="24"/>
        </w:rPr>
        <w:t>-</w:t>
      </w:r>
      <w:r>
        <w:rPr>
          <w:rFonts w:hint="eastAsia"/>
          <w:sz w:val="24"/>
        </w:rPr>
        <w:t>11</w:t>
      </w:r>
    </w:p>
    <w:p/>
    <w:p/>
    <w:p>
      <w:pPr>
        <w:jc w:val="center"/>
        <w:rPr>
          <w:rFonts w:eastAsia="方正小标宋_GBK"/>
          <w:b/>
          <w:sz w:val="30"/>
          <w:szCs w:val="30"/>
        </w:rPr>
      </w:pPr>
      <w:r>
        <w:rPr>
          <w:rFonts w:eastAsia="方正小标宋_GBK"/>
          <w:b/>
          <w:sz w:val="30"/>
          <w:szCs w:val="30"/>
        </w:rPr>
        <w:t>王沪宁出席第七届台胞社团论坛开幕式</w:t>
      </w:r>
    </w:p>
    <w:p>
      <w:pPr>
        <w:spacing w:line="400" w:lineRule="exact"/>
        <w:ind w:firstLine="480" w:firstLineChars="200"/>
        <w:rPr>
          <w:sz w:val="24"/>
        </w:rPr>
      </w:pPr>
      <w:bookmarkStart w:id="30" w:name="OLE_LINK15"/>
      <w:r>
        <w:rPr>
          <w:sz w:val="24"/>
        </w:rPr>
        <w:t>第七届台胞社团论坛</w:t>
      </w:r>
      <w:bookmarkEnd w:id="30"/>
      <w:r>
        <w:rPr>
          <w:sz w:val="24"/>
        </w:rPr>
        <w:t>17日在京举行。中共中央政治局常委、全国政协主席王沪宁出席开幕式并讲话。</w:t>
      </w:r>
    </w:p>
    <w:p>
      <w:pPr>
        <w:spacing w:line="400" w:lineRule="exact"/>
        <w:ind w:firstLine="480" w:firstLineChars="200"/>
        <w:rPr>
          <w:sz w:val="24"/>
        </w:rPr>
      </w:pPr>
      <w:r>
        <w:rPr>
          <w:sz w:val="24"/>
        </w:rPr>
        <w:t>王沪宁表示，4月10日，习近平总书记就两岸关系发展提出坚持以正确认同促进心灵契合、坚持以和平发展守护共同家园、坚持以交流融合增进民生福祉、坚持以团结奋斗实现中华民族伟大复兴的重要主张，必将激励两岸同胞同心共创祖国统一、民族复兴的光明前景。我们要贯彻新时代党解决台湾问题的总体方略，坚持一个中国原则和“九二共识”，团结广大台湾同胞，共同推动两岸关系和平发展、推进祖国统一大业。</w:t>
      </w:r>
    </w:p>
    <w:p>
      <w:pPr>
        <w:spacing w:line="400" w:lineRule="exact"/>
        <w:ind w:firstLine="480" w:firstLineChars="200"/>
        <w:rPr>
          <w:sz w:val="24"/>
        </w:rPr>
      </w:pPr>
      <w:r>
        <w:rPr>
          <w:sz w:val="24"/>
        </w:rPr>
        <w:t>王沪宁表示，台胞社团论坛自2010年举办以来，为加强两岸交流、增进同胞亲情、促进心灵契合作出了许多贡献。本届论坛以“服务乡亲、沟通两岸——持续深化两岸融合发展，坚定推进祖国统一大业”为主题，表达了海内外台胞心系祖国发展、共促国家统一的心愿，传递了要和平、要发展、要交流、要合作的心声。</w:t>
      </w:r>
    </w:p>
    <w:p>
      <w:pPr>
        <w:spacing w:line="400" w:lineRule="exact"/>
        <w:ind w:firstLine="480" w:firstLineChars="200"/>
        <w:rPr>
          <w:sz w:val="24"/>
        </w:rPr>
      </w:pPr>
      <w:r>
        <w:rPr>
          <w:sz w:val="24"/>
        </w:rPr>
        <w:t>王沪宁表示，两岸同胞同属中华民族，都期盼台海和平安宁、期盼两岸关系改善发展、期盼生活更加美好。希望广大台湾同胞把握历史大势，坚定守护好建设好中华民族共同家园，坚定实现祖国完全统一的信心和决心。要自觉做中华文化守护者、传承者、弘扬者，增进对中华民族、中华文化、伟大祖国的认同，坚定铸牢中华民族共同体意识。要深化两岸各领域融合发展，欢迎台湾同胞和台湾青年来大陆交流发展，让两岸同胞共享中国式现代化机遇和成果。要坚定支持岛内爱国统一力量，坚决反对“台独”分裂和外来干涉。</w:t>
      </w:r>
    </w:p>
    <w:p>
      <w:pPr>
        <w:spacing w:line="400" w:lineRule="exact"/>
        <w:ind w:firstLine="480" w:firstLineChars="200"/>
        <w:rPr>
          <w:sz w:val="24"/>
        </w:rPr>
      </w:pPr>
      <w:r>
        <w:rPr>
          <w:sz w:val="24"/>
        </w:rPr>
        <w:t>李干杰、郑建邦、苏辉出席。中央和国家机关有关部门、有关民主党派中央和团体负责同志，海内外台胞代表，全国台联理事、名誉理事、中共二十大台湾省籍党代表、台湾省第十四届全国人大代表、十四届全国政协台联界委员，各省区市台联负责人等，共约400人参加。</w:t>
      </w:r>
    </w:p>
    <w:p>
      <w:pPr>
        <w:spacing w:line="400" w:lineRule="exact"/>
        <w:ind w:firstLine="480" w:firstLineChars="200"/>
        <w:rPr>
          <w:sz w:val="24"/>
        </w:rPr>
      </w:pPr>
      <w:r>
        <w:rPr>
          <w:sz w:val="24"/>
        </w:rPr>
        <w:t>全国台联会长郑建闽致开幕词。中国国民党前主席洪秀柱在会上致辞。</w:t>
      </w:r>
    </w:p>
    <w:p>
      <w:pPr>
        <w:spacing w:line="400" w:lineRule="exact"/>
        <w:rPr>
          <w:sz w:val="24"/>
        </w:rPr>
      </w:pPr>
      <w:bookmarkStart w:id="31" w:name="OLE_LINK63"/>
      <w:bookmarkStart w:id="32" w:name="OLE_LINK62"/>
      <w:r>
        <w:rPr>
          <w:rFonts w:hint="eastAsia"/>
          <w:sz w:val="24"/>
        </w:rPr>
        <w:t>（转载自：</w:t>
      </w:r>
    </w:p>
    <w:p>
      <w:pPr>
        <w:spacing w:line="400" w:lineRule="exact"/>
        <w:rPr>
          <w:sz w:val="24"/>
        </w:rPr>
      </w:pPr>
      <w:bookmarkStart w:id="33" w:name="OLE_LINK53"/>
      <w:bookmarkStart w:id="34" w:name="OLE_LINK52"/>
      <w:r>
        <w:fldChar w:fldCharType="begin"/>
      </w:r>
      <w:r>
        <w:instrText xml:space="preserve"> HYPERLINK "http://www.news.cn/politics/leaders/20260417/8ab3243509c14e909fdb2bcf2f2ba876/c.html" </w:instrText>
      </w:r>
      <w:r>
        <w:fldChar w:fldCharType="separate"/>
      </w:r>
      <w:r>
        <w:rPr>
          <w:rStyle w:val="8"/>
          <w:sz w:val="24"/>
        </w:rPr>
        <w:t>http://www.news.cn/politics/leaders/20260417/8ab3243509c14e909fdb2bcf2f2ba876/c.html</w:t>
      </w:r>
      <w:r>
        <w:rPr>
          <w:rStyle w:val="8"/>
          <w:sz w:val="24"/>
        </w:rPr>
        <w:fldChar w:fldCharType="end"/>
      </w:r>
      <w:bookmarkEnd w:id="33"/>
      <w:bookmarkEnd w:id="34"/>
      <w:r>
        <w:rPr>
          <w:rFonts w:hint="eastAsia"/>
          <w:sz w:val="24"/>
        </w:rPr>
        <w:t>）</w:t>
      </w:r>
    </w:p>
    <w:bookmarkEnd w:id="31"/>
    <w:bookmarkEnd w:id="32"/>
    <w:p>
      <w:pPr>
        <w:spacing w:line="400" w:lineRule="exact"/>
        <w:ind w:firstLine="465"/>
        <w:rPr>
          <w:sz w:val="24"/>
        </w:rPr>
      </w:pPr>
      <w:r>
        <w:rPr>
          <w:rFonts w:hint="eastAsia"/>
          <w:sz w:val="24"/>
        </w:rPr>
        <w:t>——来源：新华网，中央统战部网站，</w:t>
      </w:r>
      <w:r>
        <w:rPr>
          <w:sz w:val="24"/>
        </w:rPr>
        <w:t>202</w:t>
      </w:r>
      <w:r>
        <w:rPr>
          <w:rFonts w:hint="eastAsia"/>
          <w:sz w:val="24"/>
        </w:rPr>
        <w:t>6</w:t>
      </w:r>
      <w:r>
        <w:rPr>
          <w:sz w:val="24"/>
        </w:rPr>
        <w:t>-0</w:t>
      </w:r>
      <w:r>
        <w:rPr>
          <w:rFonts w:hint="eastAsia"/>
          <w:sz w:val="24"/>
        </w:rPr>
        <w:t>4</w:t>
      </w:r>
      <w:r>
        <w:rPr>
          <w:sz w:val="24"/>
        </w:rPr>
        <w:t>-</w:t>
      </w:r>
      <w:r>
        <w:rPr>
          <w:rFonts w:hint="eastAsia"/>
          <w:sz w:val="24"/>
        </w:rPr>
        <w:t>17</w:t>
      </w:r>
    </w:p>
    <w:p/>
    <w:p/>
    <w:p>
      <w:pPr>
        <w:spacing w:line="400" w:lineRule="exact"/>
        <w:jc w:val="center"/>
        <w:rPr>
          <w:rFonts w:eastAsia="方正小标宋_GBK"/>
          <w:b/>
          <w:sz w:val="30"/>
          <w:szCs w:val="30"/>
        </w:rPr>
      </w:pPr>
      <w:r>
        <w:rPr>
          <w:rFonts w:eastAsia="方正小标宋_GBK"/>
          <w:b/>
          <w:sz w:val="30"/>
          <w:szCs w:val="30"/>
        </w:rPr>
        <w:t>“深化两岸融合发展，推进祖国统一大业”</w:t>
      </w:r>
    </w:p>
    <w:p>
      <w:pPr>
        <w:spacing w:line="400" w:lineRule="exact"/>
        <w:jc w:val="center"/>
        <w:rPr>
          <w:rFonts w:eastAsia="方正小标宋_GBK"/>
          <w:b/>
          <w:sz w:val="30"/>
          <w:szCs w:val="30"/>
        </w:rPr>
      </w:pPr>
      <w:r>
        <w:rPr>
          <w:rFonts w:eastAsia="方正小标宋_GBK"/>
          <w:b/>
          <w:sz w:val="30"/>
          <w:szCs w:val="30"/>
        </w:rPr>
        <w:t>——第七届台胞社团论坛上的共同心声</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我们应透过民间交流的点滴汇聚，将被操纵的误解转化成为理解，将对立的寒冰融化成为暖流。两岸人民应一起努力，让和平的灯火照亮回家的路，共同走向和平统一、民族伟大复兴的美好明天。”第七届台胞社团论坛上，中国国民党前主席洪秀柱致辞中的这段话，引发了共鸣和掌声。</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由全国台联主办的第七届台胞社团论坛16日至18日在北京举行，吸引了海峡两岸暨港澳和海外台胞、涉台领域专家学者等400余人参与。</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本届论坛以“服务乡亲、沟通两岸——持续深化两岸融合发展，坚定推进祖国统一大业”为主题，表达了海内外台胞心系祖国发展、共促国家统一的心愿，传递了要和平、要发展、要交流、要合作的心声。</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全国台联会长郑建闽致开幕词表示，4月10日，中共中央总书记习近平在北京会见郑丽文主席率领的中国国民党访问团并发表重要讲话，为我们推动新形势下两岸关系和平发展、融合发展指明了方向。希望广大台胞社团秉持大义、顺应潮流，做坚持“九二共识”、反对“台独”的坚定支持者，做服务乡亲、沟通两岸的忠实践行者，做深化两岸融合发展的热心引领者，做弘扬中华文化、促进同胞心灵契合的有力推动者，共同谱写中华民族大家庭繁荣昌盛新篇章。</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“我出生于台北眷村，是土生土长的台湾女儿，更是与大陆血脉相连的中国人。两岸制度不同、发展有别，但我们永远有一个共同的名字——中国人。”香港国际华商协进会会长罗台秦动情地说。</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从珠三角到长三角，从传统产业到半导体产业，罗台秦回顾了自己扎根大陆的发展历程。“两岸同胞只要携手合作，就能实现一加一大于二的互利双赢。期待台胞社团发挥优势，服务两岸乡亲、积极融通交流，夯实两岸和平统一的民意根基，助力祖国统一大业的实现。”她说。</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组织泰国台商走访大陆各地，参与共建“一带一路”倡议，接待大陆的经贸文化团访泰……泰国台湾会馆荣誉主席邱烨分享了所在台胞社团参与两岸交流的故事。他深有感触地表示，两岸融合发展不仅仅是经济的共赢，更是文化的认同和心灵的契合。</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“无论是在曼谷的唐人街，还是在清迈的夜市，当两岸同胞用普通话、闽南话、客家话一起举杯畅谈时，那种血浓于水的亲情是任何力量都无法割断的。”他说。</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本届论坛设置了文化、经济、青年三项子论坛。文化分论坛上，多位台湾抗日家族后人深情讲述先辈事迹。雾峰林家后人、台湾抗日志士亲属协进会理事长林铭聪以祖父林幼春的狱中诗与家国情怀为题，讲述家族在日本殖民统治下坚守民族气节和中华文化的动人故事。</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林铭聪表示，计划今年重走1946年台湾光复致敬团拜谒黄帝陵的路线，盼历史“火种”不熄。“当前台湾历史教育被扭曲，许多年轻人对自身根脉产生疏离感。越是如此，越需要守护‘火种’。”</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经济分论坛上，大陆“十五五”规划纲要、十项涉台新政等议题引发与会嘉宾热烈讨论。台湾夏潮联合会会长陈福裕表示，规划纲要提出“建设现代化产业体系”，高度契合台湾在电子资讯、精密制造、生物医疗等领域的产业优势，为台企台商发展、两岸产业融合开辟了极为广阔的空间。</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“台湾的前途系于国家统一，台湾同胞的福祉离不开中华民族的伟大复兴。期待两岸同胞携手，深化两岸经济社会融合、促进两岸关系和平发展，共同参与中华民族复兴伟业。”他说。</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香港台湾商会副会长吴志隆表示，大陆日前出台十项涉台新政，岛内民意对此十分欢迎。“新政涉及经济、民生、文化、交流各方面，希望政策尽快落地，让更多台湾同胞分享大陆发展的机遇和成果。”</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青年分论坛上，各界台湾青年踊跃分享融入大陆的奋斗故事与成长感悟。云南台丽国际集团总裁詹介文回顾了自己在大陆打拼的点点滴滴，并寄语台湾青年：来大陆发展前景可期，“因为确定性就在于国家对台胞台企一以贯之的政策，以及这片土地持续向上的发展大势”。</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他表示，两岸青年的融合交流、心灵契合应体现在深度的共同奋斗中。“时代虽变，不变的是奋斗底色。两岸青年应携手合作、不负时代，共创中国式现代化的璀璨明天。”</w:t>
      </w:r>
    </w:p>
    <w:p>
      <w:pPr>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“两岸青年生逢其时，何其有幸。我愿坚守初心、深耕一线，以一言一行护亲情、以一心一力促融合，与两岸同胞并肩同行，奔赴祖国完全统一、民族伟大复兴的光明前程。”台湾青年王裕庆说。</w:t>
      </w:r>
    </w:p>
    <w:p>
      <w:pPr>
        <w:spacing w:line="400" w:lineRule="exact"/>
        <w:rPr>
          <w:sz w:val="24"/>
        </w:rPr>
      </w:pPr>
      <w:r>
        <w:rPr>
          <w:rFonts w:hint="eastAsia"/>
          <w:sz w:val="24"/>
        </w:rPr>
        <w:t>（转载自：</w:t>
      </w:r>
      <w:r>
        <w:t>https://www.zytzb.gov.cn/zytzb/2026-04/21/article_2026042108394661950.shtml</w:t>
      </w:r>
      <w:r>
        <w:rPr>
          <w:rFonts w:hint="eastAsia"/>
          <w:sz w:val="24"/>
        </w:rPr>
        <w:t>）</w:t>
      </w:r>
    </w:p>
    <w:p>
      <w:pPr>
        <w:spacing w:line="400" w:lineRule="exact"/>
        <w:ind w:firstLine="465"/>
        <w:rPr>
          <w:sz w:val="24"/>
        </w:rPr>
      </w:pPr>
      <w:r>
        <w:rPr>
          <w:rFonts w:hint="eastAsia"/>
          <w:sz w:val="24"/>
        </w:rPr>
        <w:t>——来源：新华网，</w:t>
      </w:r>
      <w:bookmarkStart w:id="35" w:name="OLE_LINK66"/>
      <w:bookmarkStart w:id="36" w:name="OLE_LINK67"/>
      <w:r>
        <w:rPr>
          <w:rFonts w:hint="eastAsia"/>
          <w:sz w:val="24"/>
        </w:rPr>
        <w:t>中央统战部网站</w:t>
      </w:r>
      <w:bookmarkEnd w:id="35"/>
      <w:bookmarkEnd w:id="36"/>
      <w:r>
        <w:rPr>
          <w:rFonts w:hint="eastAsia"/>
          <w:sz w:val="24"/>
        </w:rPr>
        <w:t>，</w:t>
      </w:r>
      <w:r>
        <w:rPr>
          <w:sz w:val="24"/>
        </w:rPr>
        <w:t>202</w:t>
      </w:r>
      <w:r>
        <w:rPr>
          <w:rFonts w:hint="eastAsia"/>
          <w:sz w:val="24"/>
        </w:rPr>
        <w:t>6</w:t>
      </w:r>
      <w:r>
        <w:rPr>
          <w:sz w:val="24"/>
        </w:rPr>
        <w:t>-0</w:t>
      </w:r>
      <w:r>
        <w:rPr>
          <w:rFonts w:hint="eastAsia"/>
          <w:sz w:val="24"/>
        </w:rPr>
        <w:t>4</w:t>
      </w:r>
      <w:r>
        <w:rPr>
          <w:sz w:val="24"/>
        </w:rPr>
        <w:t>-</w:t>
      </w:r>
      <w:r>
        <w:rPr>
          <w:rFonts w:hint="eastAsia"/>
          <w:sz w:val="24"/>
        </w:rPr>
        <w:t>21</w:t>
      </w:r>
    </w:p>
    <w:p/>
    <w:p/>
    <w:p>
      <w:pPr>
        <w:autoSpaceDE w:val="0"/>
        <w:spacing w:line="400" w:lineRule="exact"/>
        <w:rPr>
          <w:rFonts w:eastAsia="黑体" w:cs="黑体"/>
          <w:b/>
          <w:bCs/>
          <w:sz w:val="24"/>
          <w:szCs w:val="24"/>
        </w:rPr>
      </w:pPr>
      <w:r>
        <w:fldChar w:fldCharType="begin"/>
      </w:r>
      <w:r>
        <w:instrText xml:space="preserve"> HYPERLINK "https://www.gwytb.gov.cn/bmst/202604/t20260417_12761245.htm" \t "_self" \o "国防部：赖清德对美输诚贴靠 卖台祸台毁台" </w:instrText>
      </w:r>
      <w:r>
        <w:fldChar w:fldCharType="separate"/>
      </w:r>
      <w:r>
        <w:rPr>
          <w:rFonts w:hint="eastAsia" w:eastAsia="黑体" w:cs="黑体"/>
          <w:b/>
          <w:bCs/>
          <w:sz w:val="24"/>
          <w:szCs w:val="24"/>
        </w:rPr>
        <w:t>国防部：赖清德对美输诚贴靠 卖台祸台毁台</w:t>
      </w:r>
      <w:r>
        <w:rPr>
          <w:rFonts w:hint="eastAsia" w:eastAsia="黑体" w:cs="黑体"/>
          <w:b/>
          <w:bCs/>
          <w:sz w:val="24"/>
          <w:szCs w:val="24"/>
        </w:rPr>
        <w:fldChar w:fldCharType="end"/>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4月17日下午，国防部新闻发言人张晓刚大校就近期涉军问题发布消息。</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记者：近来，美国会参众议员接连窜访中国台湾地区，要求台当局尽快通过“国防特别预算”，赖清德对此表示感谢并鼓吹美台军事合作。请问对此有何评论？</w:t>
      </w:r>
    </w:p>
    <w:p>
      <w:pPr>
        <w:widowControl/>
        <w:spacing w:line="432" w:lineRule="atLeast"/>
        <w:ind w:firstLine="480"/>
        <w:jc w:val="left"/>
        <w:rPr>
          <w:rFonts w:hint="eastAsia" w:ascii="宋体" w:hAnsi="宋体" w:cs="宋体"/>
          <w:color w:val="000000"/>
          <w:kern w:val="0"/>
          <w:sz w:val="24"/>
          <w:szCs w:val="24"/>
        </w:rPr>
      </w:pPr>
      <w:r>
        <w:rPr>
          <w:rFonts w:ascii="宋体" w:hAnsi="宋体" w:cs="宋体"/>
          <w:color w:val="000000"/>
          <w:kern w:val="0"/>
          <w:sz w:val="24"/>
          <w:szCs w:val="24"/>
        </w:rPr>
        <w:t>张晓刚：台湾是中国的一部分，哪有什么“国防预算”？赖清德为了谋“独”私利，拿台湾老百姓的血汗钱对美输诚贴靠，纯属是卖台祸台毁台之举，加速让台湾兵凶战危。美方一些人对台湾敲骨吸髓，哪管台湾安全不安全，他们真正在乎的是能否挣更多的钱，甚至不惜发战争财。正告民进党当局，“倚美谋独”换不来安全，“以武拒统”是在自掘坟墓。我们敦促美方立即停止与中国台湾地区任何形式的军事联系，停止向“台独”分裂势力发出错误信号，停止破坏台海和平稳定。</w:t>
      </w:r>
    </w:p>
    <w:p>
      <w:pPr>
        <w:spacing w:line="400" w:lineRule="exact"/>
        <w:ind w:firstLine="480" w:firstLineChars="200"/>
        <w:rPr>
          <w:rFonts w:hint="eastAsia" w:hAnsiTheme="minorEastAsia" w:eastAsiaTheme="minorEastAsia"/>
          <w:sz w:val="24"/>
          <w:szCs w:val="24"/>
        </w:rPr>
      </w:pPr>
      <w:r>
        <w:rPr>
          <w:rFonts w:hint="eastAsia" w:hAnsiTheme="minorEastAsia" w:eastAsiaTheme="minorEastAsia"/>
          <w:sz w:val="24"/>
          <w:szCs w:val="24"/>
        </w:rPr>
        <w:t>——来源：中共中央台办、国务院台办网站、国防部网，</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4</w:t>
      </w:r>
      <w:r>
        <w:rPr>
          <w:rFonts w:hAnsiTheme="minorEastAsia" w:eastAsiaTheme="minorEastAsia"/>
          <w:sz w:val="24"/>
          <w:szCs w:val="24"/>
        </w:rPr>
        <w:t>-</w:t>
      </w:r>
      <w:r>
        <w:rPr>
          <w:rFonts w:hint="eastAsia" w:hAnsiTheme="minorEastAsia" w:eastAsiaTheme="minorEastAsia"/>
          <w:sz w:val="24"/>
          <w:szCs w:val="24"/>
        </w:rPr>
        <w:t>17</w:t>
      </w:r>
    </w:p>
    <w:p>
      <w:pPr>
        <w:widowControl/>
        <w:spacing w:line="432" w:lineRule="atLeast"/>
        <w:ind w:firstLine="480"/>
        <w:jc w:val="left"/>
        <w:rPr>
          <w:rFonts w:hint="eastAsia" w:ascii="宋体" w:hAnsi="宋体" w:cs="宋体"/>
          <w:color w:val="000000"/>
          <w:kern w:val="0"/>
          <w:sz w:val="24"/>
          <w:szCs w:val="24"/>
        </w:rPr>
      </w:pPr>
    </w:p>
    <w:p/>
    <w:p>
      <w:pPr>
        <w:autoSpaceDE w:val="0"/>
        <w:spacing w:line="400" w:lineRule="exact"/>
        <w:rPr>
          <w:rFonts w:eastAsia="黑体" w:cs="黑体"/>
          <w:b/>
          <w:bCs/>
          <w:sz w:val="24"/>
          <w:szCs w:val="24"/>
        </w:rPr>
      </w:pPr>
      <w:r>
        <w:fldChar w:fldCharType="begin"/>
      </w:r>
      <w:r>
        <w:instrText xml:space="preserve"> HYPERLINK "https://www.gwytb.gov.cn/bmst/202604/t20260417_12761243.htm" \t "_self" \o "国防部：" </w:instrText>
      </w:r>
      <w:r>
        <w:fldChar w:fldCharType="separate"/>
      </w:r>
      <w:r>
        <w:rPr>
          <w:rFonts w:hint="eastAsia" w:eastAsia="黑体" w:cs="黑体"/>
          <w:b/>
          <w:bCs/>
          <w:sz w:val="24"/>
          <w:szCs w:val="24"/>
        </w:rPr>
        <w:t>国防部：“台独”是破坏台海和平的罪魁祸首</w:t>
      </w:r>
      <w:r>
        <w:rPr>
          <w:rFonts w:hint="eastAsia" w:eastAsia="黑体" w:cs="黑体"/>
          <w:b/>
          <w:bCs/>
          <w:sz w:val="24"/>
          <w:szCs w:val="24"/>
        </w:rPr>
        <w:fldChar w:fldCharType="end"/>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4月17日下午，国防部新闻发言人张晓刚大校就近期涉军问题发布消息。</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记者：据报道，台安全部门发布报告炒作“大陆威胁”称，今年一季度大陆飞机绕台超420架次，舰机联合战备警巡10次。请问对此有何评论？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张晓刚：台湾是中国领土不可分割的一部分。解放军位台岛周边组织演训活动，维护国家主权和领土完整，完全正当合理、天经地义。民进党当局歪曲炒作解放军行动，贩卖战争焦虑，恐吓岛内民众，制造两岸对立对抗，完全是别有用心的政治操弄。“台独”是破坏台海和平的罪魁祸首。希望广大台湾同胞认清“台独”分裂的极端危险性和危害性，同我们一道坚决打击“台独”分裂势力，以实际行动维护自身安全福祉，推动两岸关系和平发展，守护中华民族共同家园。</w:t>
      </w:r>
    </w:p>
    <w:p>
      <w:pPr>
        <w:spacing w:line="400" w:lineRule="exact"/>
        <w:ind w:firstLine="480" w:firstLineChars="200"/>
        <w:rPr>
          <w:rFonts w:hint="eastAsia" w:hAnsiTheme="minorEastAsia" w:eastAsiaTheme="minorEastAsia"/>
          <w:sz w:val="24"/>
          <w:szCs w:val="24"/>
        </w:rPr>
      </w:pPr>
      <w:r>
        <w:rPr>
          <w:rFonts w:hint="eastAsia" w:hAnsiTheme="minorEastAsia" w:eastAsiaTheme="minorEastAsia"/>
          <w:sz w:val="24"/>
          <w:szCs w:val="24"/>
        </w:rPr>
        <w:t>——来源：中共中央台办、国务院台办网站、国防部网，</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4</w:t>
      </w:r>
      <w:r>
        <w:rPr>
          <w:rFonts w:hAnsiTheme="minorEastAsia" w:eastAsiaTheme="minorEastAsia"/>
          <w:sz w:val="24"/>
          <w:szCs w:val="24"/>
        </w:rPr>
        <w:t>-</w:t>
      </w:r>
      <w:r>
        <w:rPr>
          <w:rFonts w:hint="eastAsia" w:hAnsiTheme="minorEastAsia" w:eastAsiaTheme="minorEastAsia"/>
          <w:sz w:val="24"/>
          <w:szCs w:val="24"/>
        </w:rPr>
        <w:t>17</w:t>
      </w:r>
    </w:p>
    <w:p/>
    <w:p/>
    <w:p>
      <w:pPr>
        <w:spacing w:line="400" w:lineRule="exact"/>
        <w:jc w:val="center"/>
        <w:rPr>
          <w:rFonts w:eastAsia="方正小标宋_GBK"/>
          <w:b/>
          <w:sz w:val="30"/>
          <w:szCs w:val="30"/>
        </w:rPr>
      </w:pPr>
      <w:r>
        <w:rPr>
          <w:rFonts w:eastAsia="方正小标宋_GBK"/>
          <w:b/>
          <w:sz w:val="30"/>
          <w:szCs w:val="30"/>
        </w:rPr>
        <w:t>十项涉台政策措施顺应了两岸同胞共同心声</w:t>
      </w:r>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国务院台办发言人陈斌华15日在例行新闻发布会上表示，我们秉持两岸一家亲理念，坚持以交流融合增进民生福祉，着眼让两岸同胞过上更美好的生活，聚焦台湾同胞实际需求，出台十项促进两岸交流合作的政策措施。十项政策措施涵盖两岸政党党际交流、青年交流以及经济、民生、文旅等领域，是我们推动两岸人员往来和各领域交流合作、增进同胞亲情福祉的又一重要举措，顺应了两岸同胞要和平、要发展、要交流、要合作的共同心声，回应了岛内民众的热烈期盼。</w:t>
      </w:r>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陈斌华说，下一步，我们将会同有关部门、地方推进相关政策措施落实落细，让两岸同胞早蒙其利、共享利好。希望民进党当局顺应岛内民意、回应业界呼声，尽快取消种种人为限制，为两岸人员往来和各领域交流合作正常化、常态化撤除障碍。</w:t>
      </w:r>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针对民进党当局抹黑大陆发布十项促进两岸交流合作政策措施，陈斌华应询表示，每当大陆出台惠及台湾同胞的举措，民进党当局都要抹黑；凡是有利于增进台湾同胞利益福祉的事，他们就极力反对。这种做法被台湾媒体讥讽为“膝跳式反应”条件反射，遭到岛内社会各界普遍批评和反对。奉劝民进党当局多倾听岛内民意，去问台湾的百工百业这十项措施好不好、要不要，多做促进两岸交流合作的事，而不是与民众为敌、挡民众获利。奉劝民进党当局少说空话，多做实事。</w:t>
      </w:r>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陈斌华在答问时指出，出台十项促进两岸交流合作的政策措施，充分体现我们坚持以交流融合增进民生福祉的立场主张，旨在推动两岸关系和平发展、增进两岸同胞亲情福祉。在坚持“九二共识”、反对“台独”的共同政治基础上，我们愿同包括中国国民党在内的台湾各政党、团体和社会各界人士加强交流对话，推进相关工作。我们相信，两岸共享和平、共谋发展、共促繁荣是两岸同胞之福，必将得到台湾民众的普遍支持。</w:t>
      </w:r>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民航方面宣布通过海峡两岸航空运输交流委员会与台北市航空运输商业同业公会联系渠道，再次促请台方全面恢复两岸空中客运直航正常化。陈斌华就此答问表示，两岸空中直航极大便利了两岸民众往来，为增进两岸同胞福祉发挥了重要作用。目前，两岸航线受民进党当局干扰，航点航班尚未完全恢复常态，大陆14个城市15个航点、每周执飞300余班客运航班（往返计为1班），与2020年前大陆61个航点、每周最高890班客运航班相比，仍有较大差距，严重影响两岸同胞往来。2025年乘坐空中客运直航航班往来两岸的旅客超过578万人次，目前两岸航线的平均客座率超80%。两岸民众对两岸直航航点全面复航的呼声非常强烈。</w:t>
      </w:r>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我们对两岸空中直航航点全面复航没有任何政策限制，障碍症结完全在民进党当局。”陈斌华表示，希望台湾方面顺应民意，尽快取消对两岸航空运输的不合理限制，由两岸航空公司根据市场需求自主安排航班计划。</w:t>
      </w:r>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有媒体关注十项涉台政策措施中“研究在符合条件的地区建设服务台湾地区远洋渔船靠泊和远洋渔获物上岸的码头、泊位”相关安排，陈斌华答问表示，这是我们为台湾渔民办实事、解难题的具体安排。我们关心台湾渔民的生产生活，将持续推进两岸渔业合作，为台湾渔民发展创造更好条件。</w:t>
      </w:r>
    </w:p>
    <w:p>
      <w:pPr>
        <w:spacing w:line="400" w:lineRule="exact"/>
        <w:rPr>
          <w:sz w:val="24"/>
        </w:rPr>
      </w:pPr>
      <w:r>
        <w:rPr>
          <w:rFonts w:hint="eastAsia"/>
          <w:sz w:val="24"/>
        </w:rPr>
        <w:t>（转载自：</w:t>
      </w:r>
      <w:r>
        <w:t>https://www.zytzb.gov.cn/zytzb/2026-04/16/article_2026041609111671937.shtml</w:t>
      </w:r>
      <w:r>
        <w:rPr>
          <w:rFonts w:hint="eastAsia"/>
          <w:sz w:val="24"/>
        </w:rPr>
        <w:t>）</w:t>
      </w:r>
    </w:p>
    <w:p>
      <w:pPr>
        <w:spacing w:line="400" w:lineRule="exact"/>
        <w:ind w:firstLine="465"/>
        <w:rPr>
          <w:sz w:val="24"/>
        </w:rPr>
      </w:pPr>
      <w:r>
        <w:rPr>
          <w:rFonts w:hint="eastAsia"/>
          <w:sz w:val="24"/>
        </w:rPr>
        <w:t>——来源：新华网，中央统战部网站，</w:t>
      </w:r>
      <w:r>
        <w:rPr>
          <w:sz w:val="24"/>
        </w:rPr>
        <w:t>202</w:t>
      </w:r>
      <w:r>
        <w:rPr>
          <w:rFonts w:hint="eastAsia"/>
          <w:sz w:val="24"/>
        </w:rPr>
        <w:t>6</w:t>
      </w:r>
      <w:r>
        <w:rPr>
          <w:sz w:val="24"/>
        </w:rPr>
        <w:t>-0</w:t>
      </w:r>
      <w:r>
        <w:rPr>
          <w:rFonts w:hint="eastAsia"/>
          <w:sz w:val="24"/>
        </w:rPr>
        <w:t>4</w:t>
      </w:r>
      <w:r>
        <w:rPr>
          <w:sz w:val="24"/>
        </w:rPr>
        <w:t>-</w:t>
      </w:r>
      <w:r>
        <w:rPr>
          <w:rFonts w:hint="eastAsia"/>
          <w:sz w:val="24"/>
        </w:rPr>
        <w:t>16</w:t>
      </w:r>
    </w:p>
    <w:p>
      <w:pPr>
        <w:widowControl/>
        <w:spacing w:line="432" w:lineRule="atLeast"/>
        <w:jc w:val="left"/>
        <w:rPr>
          <w:rFonts w:hint="eastAsia" w:ascii="宋体" w:hAnsi="宋体" w:cs="宋体"/>
          <w:color w:val="000000"/>
          <w:kern w:val="0"/>
          <w:sz w:val="24"/>
          <w:szCs w:val="24"/>
        </w:rPr>
      </w:pPr>
    </w:p>
    <w:p/>
    <w:p>
      <w:pPr>
        <w:autoSpaceDE w:val="0"/>
        <w:spacing w:line="400" w:lineRule="exact"/>
        <w:rPr>
          <w:rFonts w:eastAsia="黑体" w:cs="黑体"/>
          <w:b/>
          <w:bCs/>
          <w:sz w:val="24"/>
          <w:szCs w:val="24"/>
        </w:rPr>
      </w:pPr>
      <w:r>
        <w:rPr>
          <w:rFonts w:hint="eastAsia" w:eastAsia="黑体" w:cs="黑体"/>
          <w:b/>
          <w:bCs/>
          <w:sz w:val="24"/>
          <w:szCs w:val="24"/>
        </w:rPr>
        <w:t>国台办：习近平总书记重要讲话为两岸关系发展指明方向</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在4月15日国务院台办新闻发布会上，有记者提问，4月10日，习近平总书记在京会见中国国民党主席郑丽文，并发表了重要讲话。请对讲话精神予以阐释，国台办将如何贯彻落实？</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4月10日，中共中央总书记习近平在北京会见郑丽文主席率领的中国国民党访问团，就推进两党关系、两岸关系发表了重要讲话。这是时隔10年两党领导人再次会面，开启了国共两党交往的新篇章，具有重要意义。习近平总书记的重要讲话统筹中华民族伟大复兴战略全局和世界百年未有之大变局，把握历史大势和世界发展大势，着眼中华民族整体利益和长远发展，立意高远，内涵丰富，饱含深情，为两岸关系发展进一步指明了方向，是做好新时代对台工作的根本遵循和行动指南。</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习近平总书记在讲话中就两岸关系发展提出了4点意见，深刻阐明新形势下推动两岸关系和平发展、推进祖国统一大业的大政方针，揭示两岸同胞同属中华民族、都是中国人，传承弘扬中华文化，强化正确认同，促进同胞心灵契合的重大意义；揭示两岸同属一个中国，坚决反对“台独”分裂和外来干涉，推动两岸关系和平发展，守护中华民族共同家园的坚定决心；展现我们继续秉持两岸一家亲理念，推动两岸交流融合，增进同胞民生福祉的诚意善意；激励两岸同胞团结奋斗，携手共创祖国统一、民族复兴的美好未来。</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习近平总书记的重要讲话贯通历史、现在、未来，彰显世界级领袖的格局胸襟气度，体现了为两岸谋和平、为同胞谋福祉、为民族谋复兴的使命情怀和历史担当，饱含着对台湾同胞的关心关爱和深情厚意，引发海内外中华儿女强烈共鸣和国际社会热烈反响，必将对两岸关系发展产生重大深远影响。</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我们将深入贯彻落实习近平总书记重要讲话精神，坚持“九二共识”，广泛团结台湾同胞，深化两岸交流合作、融合发展，坚决反对“台独”分裂和外来干涉，推动两岸关系和平发展，推进祖国统一、民族复兴伟业。希望广大台湾同胞顺应历史大势，坚守民族大义，与我们一道坚定守护中华民族共同家园，共创中华民族绵长福祉，共享祖国统一、民族复兴伟大荣光。</w:t>
      </w:r>
    </w:p>
    <w:p>
      <w:pPr>
        <w:spacing w:line="400" w:lineRule="exact"/>
        <w:ind w:firstLine="480" w:firstLineChars="200"/>
        <w:rPr>
          <w:rFonts w:hint="eastAsia" w:hAnsiTheme="minorEastAsia" w:eastAsiaTheme="minorEastAsia"/>
          <w:sz w:val="24"/>
          <w:szCs w:val="24"/>
        </w:rPr>
      </w:pPr>
      <w:bookmarkStart w:id="37" w:name="OLE_LINK108"/>
      <w:bookmarkStart w:id="38" w:name="OLE_LINK109"/>
      <w:bookmarkStart w:id="39" w:name="OLE_LINK74"/>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4</w:t>
      </w:r>
      <w:r>
        <w:rPr>
          <w:rFonts w:hAnsiTheme="minorEastAsia" w:eastAsiaTheme="minorEastAsia"/>
          <w:sz w:val="24"/>
          <w:szCs w:val="24"/>
        </w:rPr>
        <w:t>-</w:t>
      </w:r>
      <w:r>
        <w:rPr>
          <w:rFonts w:hint="eastAsia" w:hAnsiTheme="minorEastAsia" w:eastAsiaTheme="minorEastAsia"/>
          <w:sz w:val="24"/>
          <w:szCs w:val="24"/>
        </w:rPr>
        <w:t>15</w:t>
      </w:r>
      <w:bookmarkEnd w:id="37"/>
      <w:bookmarkEnd w:id="38"/>
    </w:p>
    <w:bookmarkEnd w:id="39"/>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国台办：国共两党领导人会面对两党、两岸关系发展具有重要意义</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在4月15日国务院台办新闻发布会上，有记者提问，中国国民党主席郑丽文率国民党访问团在大陆参访备受关注，请问如何评价郑丽文一行此访？取得哪些成果？对今后两岸关系发展将产生哪些影响？</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应中共中央和习近平总书记邀请，中国国民党主席郑丽文率中国国民党访问团于4月7日至12日到江苏、上海、北京参观访问。习近平总书记10日上午在北京会见了郑丽文主席并发表重要讲话，为两党关系、两岸关系发展指明了方向，在海峡两岸和国际社会产生重大深远影响。国共两党领导人时隔10年再次会面，对两党关系、两岸关系发展具有重要意义。</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为推动两岸关系和平发展、增进同胞亲情福祉，中央台办经商有关部门，受权发布了十项促进两岸交流合作的政策措施，受到广大台湾同胞的广泛好评和热烈欢迎。</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共两党在坚持“九二共识”、反对“台独”的共同政治基础上，加强交流对话，保持良性互动，坚持以正确认同促进心灵契合，坚持以和平发展守护共同家园，坚持以交流融合增进民生福祉，坚持以团结奋斗实现中华民族伟大复兴，符合历史发展大势，符合两岸同胞共同心声，符合中华民族整体利益，有利于为两岸谋和平、为同胞谋福祉、为民族谋复兴，把两岸关系的未来牢牢掌握在中国人自己手中。不论国际形势、台海形势如何风云变幻，人类发展进步的大方向不会改变，中华民族伟大复兴的大趋势不会改变，两岸同胞走亲走近、走到一起的大潮流不会改变。这是历史定律，我们有充分的自信。</w:t>
      </w:r>
    </w:p>
    <w:p>
      <w:pPr>
        <w:pStyle w:val="5"/>
        <w:spacing w:beforeAutospacing="0" w:afterAutospacing="0" w:line="432" w:lineRule="atLeast"/>
        <w:ind w:firstLine="480" w:firstLineChars="200"/>
        <w:rPr>
          <w:rFonts w:hint="eastAsia" w:hAnsiTheme="minorEastAsia" w:eastAsiaTheme="minorEastAsia"/>
          <w:kern w:val="2"/>
          <w:szCs w:val="24"/>
        </w:rPr>
      </w:pPr>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国台办：将会同有关部门、地方落实落细十项促进两岸交流合作新政</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中央台办4月12日受权发布十项促进两岸交流合作的政策措施，受到台湾各界肯定和欢迎。请发言人对十项政策措施作进一步说明，对于符合检验检疫标准的台湾农渔产品输入大陆、推动恢复上海市及福建省居民赴台（本岛）个人游试点等措施颇受关注，请问有无落实时间安排？</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我们秉持两岸一家亲理念，坚持以交流融合增进民生福祉，着眼让两岸同胞过上更美好的生活，聚焦台湾同胞实际需求，出台十项促进两岸交流合作的政策措施。十项政策措施涵盖两岸政党党际交流、青年交流以及经济、民生、文旅等领域，是我们推动两岸人员往来和各领域交流合作、增进同胞亲情福祉的又一重要举措，顺应了两岸同胞要和平、要发展、要交流、要合作的共同心声，回应了岛内民众的热烈期盼。</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下一步，我们将会同有关部门、地方推进相关政策措施落实落细，让两岸同胞早蒙其利、共享利好。希望民进党当局顺应岛内民意、回应业界呼声，尽快取消种种人为限制，为两岸人员往来和各领域交流合作正常化、常态化撤除障碍。</w:t>
      </w:r>
    </w:p>
    <w:p>
      <w:pPr>
        <w:pStyle w:val="5"/>
        <w:spacing w:beforeAutospacing="0" w:afterAutospacing="0" w:line="432" w:lineRule="atLeast"/>
        <w:ind w:firstLine="480" w:firstLineChars="200"/>
        <w:rPr>
          <w:rFonts w:hint="eastAsia" w:hAnsiTheme="minorEastAsia" w:eastAsiaTheme="minorEastAsia"/>
          <w:kern w:val="2"/>
          <w:szCs w:val="24"/>
        </w:rPr>
      </w:pPr>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国台办：和平统一将给台湾同胞带来实实在在好处</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国务院台办发言人在之前发布会上分别阐释了和平统一后台湾“七个更好”中的“能源资源保障会更好”和“基础设施建设会更好”，受到两岸舆论高度关注。请问发言人对“和平统一后，有强大祖国做后盾，台湾同胞民生福祉会更好”有何阐释？</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发展两岸关系、实现祖国统一，主要目标之一就是让两岸同胞过上更加美好的生活。我们一贯秉持两岸一家亲理念，积极为台湾同胞办实事、做好事、解难事。和平统一将给台湾经济社会发展创造巨大机遇，将给广大台湾同胞带来实实在在的好处，将开创两岸更加美好的未来。</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十四五”时期，大陆民生保障扎实稳固。打赢脱贫攻坚战，历史性解决了绝对贫困问题，全面建成小康社会目标如期实现。每年城镇新增就业稳定在1200万人以上，居民收入增长与经济增长同步，建成世界规模最大的教育、医疗和社会保障体系。人民群众获得感持续增强，全体人民共同富裕稳步推进。“十五五”时期，我们将加大保障和改善民生力度，扎实推进全体人民共同富裕，在促进高质量充分就业、完善收入分配制度等方面迈出新的坚实步伐。</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和平统一后，在民生方面，我们将推动两岸实现公共服务和公共资源共享，为台湾同胞提供更多便利，使台湾地区民生物资供应更加充足、种类更加丰富，民众可以享受更加物美价廉的产品，进一步降低生产生活成本。此外，有强大祖国做后盾，台湾地区无需在防务上巨额支出，财政税收尽可用于改善民生，充实年金、健保、劳保等经费，台湾同胞的医疗卫生、科教文体、社会福利水平会更高、保障会更好。</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就业方面，我们将进一步出台实施惠及台胞台企的政策措施，落实台胞台企同等待遇，为台胞在大陆学习、工作、生活创造更好条件，使台胞台企进一步分享大陆新产业新业态快速发展的机遇成果，获得比在岛内更多的就业选择。台湾集成电路、精密机械等优势产业与大陆产业可以优势互补，“合作赚全世界的钱”，农业、渔业、旅游等传统产业将焕发新的活力，并充分带动岛内就业。</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在住房方面，我们将积极采取措施，协助台湾地区城市更新、老旧房屋升级改造，帮助解决青年群体、弱势群体等住房困难问题，逐步缩小贫富差距，促进共同富裕，让台湾同胞的生活环境更加舒适。</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应急救灾方面，我们将全力支持台湾地区提升防灾减灾救灾处置保障能力，完善灾害预警响应机制，在台湾地区遭遇地震、风灾、海啸等重大自然灾害或突发险情时，第一时间提供救灾援助。大陆强大的应急救援力量尽可为台湾同胞所用。有强大祖国作为后盾，台湾地区安全和发展利益将得到充分保障，台湾同胞将更有安全感、获得感、幸福感。</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总之，国家统一既是大义，更有大利。希望广大同胞秉持民族大义，认识统一大利，积极参与到推动两岸关系和平发展、推进祖国统一的正义事业中来。</w:t>
      </w:r>
    </w:p>
    <w:p>
      <w:pPr>
        <w:pStyle w:val="5"/>
        <w:spacing w:beforeAutospacing="0" w:afterAutospacing="0" w:line="432" w:lineRule="atLeast"/>
        <w:ind w:firstLine="480" w:firstLineChars="200"/>
        <w:rPr>
          <w:rFonts w:hint="eastAsia" w:hAnsiTheme="minorEastAsia" w:eastAsiaTheme="minorEastAsia"/>
          <w:kern w:val="2"/>
          <w:szCs w:val="24"/>
        </w:rPr>
      </w:pPr>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国台办：民进党当局不要挡民众获利</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在4月15日国务院台办新闻发布会上，有记者提问，对于大陆发布十项促进两岸交流合作政策措施，民进党当局称，这次多项措施属于把“交流工具化、经贸武器化的统战胁迫作法”。请问对此有何评论？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每当大陆出台惠及台湾同胞的举措，民进党当局都通通抹黑；凡是有利于增进台湾同胞利益福祉的事，他们就极力反对。这种做法被台湾媒体讥讽为“膝跳式反应”条件反射，遭到岛内社会各界普遍批评和反对。奉劝民进党当局多倾听岛内民意，多做促进两岸交流合作的事，而不是与民众为敌，挡民众获利。</w:t>
      </w:r>
    </w:p>
    <w:p>
      <w:pPr>
        <w:pStyle w:val="5"/>
        <w:spacing w:beforeAutospacing="0" w:afterAutospacing="0" w:line="432" w:lineRule="atLeast"/>
        <w:ind w:firstLine="480" w:firstLineChars="200"/>
        <w:rPr>
          <w:rFonts w:hint="eastAsia" w:hAnsiTheme="minorEastAsia" w:eastAsiaTheme="minorEastAsia"/>
          <w:kern w:val="2"/>
          <w:szCs w:val="24"/>
        </w:rPr>
      </w:pPr>
      <w:bookmarkStart w:id="40" w:name="OLE_LINK112"/>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bookmarkEnd w:id="40"/>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国台办：全面恢复两岸空中直航的障碍在民进党当局</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民航方面宣布通过海峡两岸航空运输交流委员会与台北市航空运输商业同业公会联系渠道，再次促请台方全面恢复两岸空中客运直航正常化。请问发言人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两岸空中直航极大便利了两岸民众往来，为增进两岸同胞福祉发挥了重要作用。目前，两岸航线受民进党当局干扰，航点航班尚未完全恢复常态，大陆14个城市15个航点、每周执飞300余班客运航班（往返计为1班），与2020年前大陆61个航点、每周最高890班客运航班相比，仍有较大差距，严重影响两岸同胞往来。2025年乘坐空中客运直航航班往来两岸的旅客超过578万人次，目前两岸航线的平均客座率超80%。两岸民众对两岸直航航点全面复航的呼声非常强烈。</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我们对两岸空中直航航点全面复航没有任何政策限制，障碍症结完全在民进党当局。希望台湾方面顺应民意，尽快取消对两岸航空运输的不合理限制，由两岸航空公司根据市场需求自主安排航班计划。</w:t>
      </w:r>
    </w:p>
    <w:p>
      <w:pPr>
        <w:pStyle w:val="5"/>
        <w:spacing w:beforeAutospacing="0" w:afterAutospacing="0" w:line="432" w:lineRule="atLeast"/>
        <w:ind w:firstLine="480" w:firstLineChars="200"/>
        <w:rPr>
          <w:rFonts w:hint="eastAsia" w:hAnsiTheme="minorEastAsia" w:eastAsiaTheme="minorEastAsia"/>
          <w:kern w:val="2"/>
          <w:szCs w:val="24"/>
        </w:rPr>
      </w:pPr>
      <w:bookmarkStart w:id="41" w:name="OLE_LINK113"/>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bookmarkEnd w:id="41"/>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国台办：继续积极推动两岸人员往来和交流合作</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尽管民进党当局极力阻限两岸交流交往，但国家移民管理局公布数据显示，今年一季度，办理台胞证人次同比上升11.8％，台胞入境大陆人次同比上升27.6％。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国务院台办发言人陈斌华应询表示，事实一再证明，要和平、要发展、要交流、要合作是台湾社会主流民意。民进党当局罔顾民意、逆潮流而动，注定失败。</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我们将继续秉持两岸一家亲理念，本着“大开放、最便利、更安全”的原则，积极推动两岸人员往来和各领域交流合作，为台湾同胞来大陆旅游商务、参访交流、学习实习、工作生活创造更好条件，提供更多便利。我们热忱欢迎广大台湾同胞特别是青年朋友来一场“说走就走”的旅行，饱览祖国壮美河山，亲身体验大陆发展进步和无处不在的亲情热情。</w:t>
      </w:r>
    </w:p>
    <w:p>
      <w:pPr>
        <w:pStyle w:val="5"/>
        <w:spacing w:beforeAutospacing="0" w:afterAutospacing="0" w:line="432" w:lineRule="atLeast"/>
        <w:ind w:firstLine="480" w:firstLineChars="200"/>
        <w:rPr>
          <w:rFonts w:hint="eastAsia" w:hAnsiTheme="minorEastAsia" w:eastAsiaTheme="minorEastAsia"/>
          <w:kern w:val="2"/>
          <w:szCs w:val="24"/>
        </w:rPr>
      </w:pPr>
      <w:bookmarkStart w:id="42" w:name="OLE_LINK114"/>
      <w:bookmarkStart w:id="43" w:name="OLE_LINK115"/>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bookmarkEnd w:id="42"/>
    <w:bookmarkEnd w:id="43"/>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国台办：欢迎台湾艺人来大陆参与文化活动</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在4月15日国务院台办新闻发布会上，有记者提问，近期，湖南卫视《乘风2026》节目引发两岸观众热议，多位台湾资深艺人登台献艺尤其受到关注。请问对此有何评论？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湖南卫视、芒果TV多个品牌综艺节目深受台湾观众喜欢。我注意到，从一开始的《乘风破浪的姐姐》到现在叫《乘风2026》，这个以展现女性风采、促进文化交流为内核的节目每一季都有台湾艺人参与。她们与大陆艺人同台竞演、携手创作，既勾起了许多两岸民众的青春记忆，也依托节目的传播影响，被更多两岸青年所认识和喜爱。我们乐见这样以声传情、以艺交心的节目，欢迎更多台湾艺人来大陆参与节目录制、文艺演出等各类文化活动，为增进两岸同胞的文化共鸣、情谊相通作出贡献，也祝福本季参演的“台湾姐姐”们乘风破浪、获得佳绩。</w:t>
      </w:r>
    </w:p>
    <w:p>
      <w:pPr>
        <w:pStyle w:val="5"/>
        <w:spacing w:beforeAutospacing="0" w:afterAutospacing="0" w:line="432" w:lineRule="atLeast"/>
        <w:ind w:firstLine="480" w:firstLineChars="200"/>
        <w:rPr>
          <w:rFonts w:hint="eastAsia" w:hAnsiTheme="minorEastAsia" w:eastAsiaTheme="minorEastAsia"/>
          <w:kern w:val="2"/>
          <w:szCs w:val="24"/>
        </w:rPr>
      </w:pPr>
      <w:bookmarkStart w:id="44" w:name="OLE_LINK116"/>
      <w:bookmarkStart w:id="45" w:name="OLE_LINK117"/>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bookmarkEnd w:id="44"/>
    <w:bookmarkEnd w:id="45"/>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国台办：台湾问题是中国内政，不容外人置喙</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15日国务院台办新闻发布会上，有记者提问，国民党主席郑丽文近期访问大陆，“美国在台协会”（AIT）台北办事处处长谷立言对此称，美国一贯的立场是希望两岸稳定来往，期待大陆能与台湾所有政党特别是“民选政府”保持沟通管道，更期待大陆放弃对台的“威胁或军事压力”。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国务院台办发言人陈斌华应询表示，两岸同属一个中国。只要认同“九二共识”、反对“台独”，台湾任何政党、团体同我们的交往都不存在障碍。</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民进党当局勾连外部势力不断谋“独”挑衅是导致台海局势紧张动荡的根源所在。美方某些人上蹿下跳，不断翻炒所谓“大陆威胁或军事压力”，完全是颠倒黑白，居心险恶。需要强调的是，台湾问题是中国内政，不容外人置喙。美方应恪守一个中国原则和中美三个联合公报，慎之又慎处理台湾问题。</w:t>
      </w:r>
    </w:p>
    <w:p>
      <w:pPr>
        <w:pStyle w:val="5"/>
        <w:spacing w:beforeAutospacing="0" w:afterAutospacing="0" w:line="432" w:lineRule="atLeast"/>
        <w:ind w:firstLine="480" w:firstLineChars="200"/>
        <w:rPr>
          <w:rFonts w:hint="eastAsia" w:hAnsiTheme="minorEastAsia" w:eastAsiaTheme="minorEastAsia"/>
          <w:kern w:val="2"/>
          <w:szCs w:val="24"/>
        </w:rPr>
      </w:pPr>
      <w:bookmarkStart w:id="46" w:name="OLE_LINK118"/>
      <w:bookmarkStart w:id="47" w:name="OLE_LINK119"/>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15</w:t>
      </w:r>
    </w:p>
    <w:bookmarkEnd w:id="46"/>
    <w:bookmarkEnd w:id="47"/>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spacing w:line="400" w:lineRule="exact"/>
        <w:jc w:val="center"/>
        <w:rPr>
          <w:rFonts w:eastAsia="方正小标宋_GBK"/>
          <w:b/>
          <w:sz w:val="30"/>
          <w:szCs w:val="30"/>
        </w:rPr>
      </w:pPr>
      <w:bookmarkStart w:id="48" w:name="OLE_LINK68"/>
      <w:bookmarkStart w:id="49" w:name="OLE_LINK69"/>
      <w:r>
        <w:rPr>
          <w:rFonts w:eastAsia="方正小标宋_GBK"/>
          <w:b/>
          <w:sz w:val="30"/>
          <w:szCs w:val="30"/>
        </w:rPr>
        <w:t>热忱欢迎广大台胞台企共同壮大中华民族经济</w:t>
      </w:r>
      <w:bookmarkEnd w:id="48"/>
      <w:bookmarkEnd w:id="49"/>
    </w:p>
    <w:p>
      <w:pPr>
        <w:widowControl/>
        <w:spacing w:line="432" w:lineRule="atLeas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国务院台办发言人朱凤莲8日在例行新闻发布会上应询表示，大陆确实是广大创新创业者的热土，为两岸产业合作开辟更广阔空间。我们热忱欢迎广大台胞台企扎根大陆发展，深化两岸交流合作、融合发展，共同壮大中华民族经济。</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有记者问：大陆摩托车品牌“张雪机车”在世界超级摩托车锦标赛中夺冠，引发岛内网友热议。岛内网友认为大陆制造品质已达到全球一流水准，大长两岸中国人的志气，两岸产业应深化合作，进一步做大做强民族制造业品牌。请问对此有何评论？朱凤莲答问时作上述表示。</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她说，大家看到，机器人、无人机、新能源汽车、摩托车，越来越多大陆优秀品牌和产品不断走出去，受到全球关注，得到广泛认可，成为消费者的首选。依托完整的产业体系和深厚的产业基础，大陆制造持续创造新的纪录。“十五五”时期，我们将继续着力推动高质量发展，构建以先进制造业为骨干的现代化产业体系。</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朱凤莲应询介绍，清明节假期“小三通”客运航线出现客流高峰，有关口岸单位加强旅客服务保障，强化组织调度，开辟“绿色通道”，确保“小三通”客船优先出行。厦金“小三通”口岸边检通关“合家欢”亲情通道、“大件行李”便捷专属通道全时段开放；福马“小三通”口岸新增6个往返船班，满足旅客出行需求；泉金“小三通”口岸联合闽台缘博物馆，在口岸现场开展“清明寻根，两岸同源”活动、举办闽台寻根文化展，强化两岸同胞情感共鸣。据统计，4月1日至6日，“小三通”航线共计运送旅客3.41万人次，同比增长9.49%。</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  朱凤莲表示，两岸同胞是一家人，我们欢迎更多台湾乡亲通过“小三通”航线来大陆寻根祭祖、走亲访友、交流合作。</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  AI短片“雪山救狐狸”在大陆爆红后火到台湾，“你是否在雪山救过一只狐狸”成为岛内各大社交平台的流行语，网友和知名艺人纷纷进行各种形式的二创。有记者询问，对此有何评论？</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  朱凤莲应询表示，我们看到了一些台湾网友二创的作品。听说最近很多台湾同胞问哪里能买到酱板鸭，欢迎台湾同胞到湖南品尝常德、郴州、株洲各具风味的酱板鸭。</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她指出，有梗、有趣的创作和交流方式受到两岸网友的喜爱和传播，表明两岸同胞中华文化基因一脉相承，在文化审美和品味表达上天然相通、高度共鸣。大陆人工智能技术快速发展，为两岸网友的创意和创新表达提供了新工具、新空间，激发出共同创作的热情与活力。我们乐见两岸网友善用新技术进行生动有趣的创意表达和互动，乐见两岸同胞多交流、常往来、共发展。</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  第六届中国国际消费品博览会将于4月13日至18日在海南省海口市举办，朱凤莲应询介绍，据了解，本届消博会首次设立台湾特色展区，20家台企将带来特色文创、生技健康、时尚好物、甄选美食等优质产品。</w:t>
      </w:r>
    </w:p>
    <w:p>
      <w:pPr>
        <w:widowControl/>
        <w:spacing w:line="432" w:lineRule="atLeast"/>
        <w:jc w:val="left"/>
        <w:rPr>
          <w:rFonts w:hint="eastAsia" w:ascii="宋体" w:hAnsi="宋体" w:cs="宋体"/>
          <w:color w:val="000000"/>
          <w:kern w:val="0"/>
          <w:sz w:val="24"/>
          <w:szCs w:val="24"/>
        </w:rPr>
      </w:pPr>
      <w:r>
        <w:rPr>
          <w:rFonts w:hint="eastAsia" w:ascii="宋体" w:hAnsi="宋体" w:cs="宋体"/>
          <w:color w:val="000000"/>
          <w:kern w:val="0"/>
          <w:sz w:val="24"/>
          <w:szCs w:val="24"/>
        </w:rPr>
        <w:t>  她表示，14亿多人口的大陆市场足够大，是全球最具潜力的消费市场。我们欢迎更多台湾优质</w:t>
      </w:r>
      <w:bookmarkStart w:id="50" w:name="OLE_LINK58"/>
      <w:bookmarkStart w:id="51" w:name="OLE_LINK59"/>
      <w:r>
        <w:rPr>
          <w:rFonts w:hint="eastAsia" w:ascii="宋体" w:hAnsi="宋体" w:cs="宋体"/>
          <w:color w:val="000000"/>
          <w:kern w:val="0"/>
          <w:sz w:val="24"/>
          <w:szCs w:val="24"/>
        </w:rPr>
        <w:t>产品进入大陆市场，也将持续为广大台商台企共享大陆发展机遇、扎根大陆发展搭建更多市场化、专业化平台。</w:t>
      </w:r>
      <w:bookmarkEnd w:id="50"/>
      <w:bookmarkEnd w:id="51"/>
    </w:p>
    <w:p>
      <w:pPr>
        <w:spacing w:line="400" w:lineRule="exact"/>
        <w:rPr>
          <w:sz w:val="24"/>
        </w:rPr>
      </w:pPr>
      <w:r>
        <w:rPr>
          <w:rFonts w:hint="eastAsia"/>
          <w:sz w:val="24"/>
        </w:rPr>
        <w:t>（转载自：</w:t>
      </w:r>
      <w:r>
        <w:t>https://www.zytzb.gov.cn/zytzb/2026-04/09/article_2026040908370158393.shtml</w:t>
      </w:r>
      <w:r>
        <w:rPr>
          <w:rFonts w:hint="eastAsia"/>
          <w:sz w:val="24"/>
        </w:rPr>
        <w:t>）</w:t>
      </w:r>
    </w:p>
    <w:p>
      <w:pPr>
        <w:autoSpaceDE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——来源：新华网、</w:t>
      </w:r>
      <w:r>
        <w:rPr>
          <w:rFonts w:hint="eastAsia"/>
          <w:sz w:val="24"/>
        </w:rPr>
        <w:t>中央统战部网站</w:t>
      </w:r>
      <w:r>
        <w:rPr>
          <w:rFonts w:hint="eastAsia" w:ascii="宋体" w:hAnsi="宋体" w:cs="宋体"/>
          <w:color w:val="000000"/>
          <w:kern w:val="0"/>
          <w:sz w:val="24"/>
          <w:szCs w:val="24"/>
        </w:rPr>
        <w:t>，</w:t>
      </w:r>
      <w:r>
        <w:rPr>
          <w:rFonts w:ascii="宋体" w:hAnsi="宋体" w:cs="宋体"/>
          <w:color w:val="000000"/>
          <w:kern w:val="0"/>
          <w:sz w:val="24"/>
          <w:szCs w:val="24"/>
        </w:rPr>
        <w:t>202</w:t>
      </w:r>
      <w:r>
        <w:rPr>
          <w:rFonts w:hint="eastAsia" w:ascii="宋体" w:hAnsi="宋体" w:cs="宋体"/>
          <w:color w:val="000000"/>
          <w:kern w:val="0"/>
          <w:sz w:val="24"/>
          <w:szCs w:val="24"/>
        </w:rPr>
        <w:t>6</w:t>
      </w:r>
      <w:r>
        <w:rPr>
          <w:rFonts w:ascii="宋体" w:hAnsi="宋体" w:cs="宋体"/>
          <w:color w:val="000000"/>
          <w:kern w:val="0"/>
          <w:sz w:val="24"/>
          <w:szCs w:val="24"/>
        </w:rPr>
        <w:t>-</w:t>
      </w:r>
      <w:r>
        <w:rPr>
          <w:rFonts w:hint="eastAsia" w:ascii="宋体" w:hAnsi="宋体" w:cs="宋体"/>
          <w:color w:val="000000"/>
          <w:kern w:val="0"/>
          <w:sz w:val="24"/>
          <w:szCs w:val="24"/>
        </w:rPr>
        <w:t>4</w:t>
      </w:r>
      <w:r>
        <w:rPr>
          <w:rFonts w:ascii="宋体" w:hAnsi="宋体" w:cs="宋体"/>
          <w:color w:val="000000"/>
          <w:kern w:val="0"/>
          <w:sz w:val="24"/>
          <w:szCs w:val="24"/>
        </w:rPr>
        <w:t>-</w:t>
      </w:r>
      <w:r>
        <w:rPr>
          <w:rFonts w:hint="eastAsia" w:ascii="宋体" w:hAnsi="宋体" w:cs="宋体"/>
          <w:color w:val="000000"/>
          <w:kern w:val="0"/>
          <w:sz w:val="24"/>
          <w:szCs w:val="24"/>
        </w:rPr>
        <w:t>9</w:t>
      </w:r>
    </w:p>
    <w:p>
      <w:pPr>
        <w:autoSpaceDE w:val="0"/>
        <w:spacing w:line="400" w:lineRule="exact"/>
        <w:rPr>
          <w:rFonts w:eastAsia="黑体" w:cs="黑体"/>
          <w:b/>
          <w:bCs/>
          <w:sz w:val="24"/>
          <w:szCs w:val="24"/>
        </w:rPr>
      </w:pPr>
    </w:p>
    <w:p>
      <w:pPr>
        <w:autoSpaceDE w:val="0"/>
        <w:spacing w:line="400" w:lineRule="exact"/>
        <w:rPr>
          <w:rFonts w:hint="eastAsia" w:ascii="微软雅黑" w:hAnsi="微软雅黑" w:eastAsia="微软雅黑"/>
          <w:color w:val="012E8B"/>
          <w:sz w:val="33"/>
          <w:szCs w:val="33"/>
        </w:rPr>
      </w:pPr>
      <w:r>
        <w:rPr>
          <w:rFonts w:hint="eastAsia" w:eastAsia="黑体" w:cs="黑体"/>
          <w:b/>
          <w:bCs/>
          <w:sz w:val="24"/>
          <w:szCs w:val="24"/>
        </w:rPr>
        <w:t>国台办：民进党当局出于“台独”私利污蔑抹黑，不得人心</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8日国务院台办新闻发布会上，有记者提问，对于国民党主席郑丽文率团来大陆参访，国台办发言人此前表示两岸的事是家里事，要由家里人商量着办。陆委会对此称，大陆的说法凸显其“反介入”与“两岸问题内政化”的意图。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两岸同属一个中国，都是中国人、是一家人。两岸的事是两岸同胞的家里事，理应由家里人商量着办。两岸同胞有充分的智慧和能力解决好自己的问题。我们愿意在坚持“九二共识”、反对“台独”的共同政治基础上，同包括中国国民党在内的台湾各政党、团体和人士一道，推动两岸关系和平发展，为台海谋和平，为同胞谋福祉，为民族谋复兴。民进党当局出于“台独”私利，污蔑抹黑，不得人心。</w:t>
      </w:r>
    </w:p>
    <w:p>
      <w:pPr>
        <w:pStyle w:val="5"/>
        <w:spacing w:beforeAutospacing="0" w:afterAutospacing="0" w:line="432" w:lineRule="atLeast"/>
        <w:ind w:firstLine="480" w:firstLineChars="200"/>
        <w:rPr>
          <w:rFonts w:hint="eastAsia" w:hAnsiTheme="minorEastAsia" w:eastAsiaTheme="minorEastAsia"/>
          <w:kern w:val="2"/>
          <w:szCs w:val="24"/>
        </w:rPr>
      </w:pPr>
      <w:bookmarkStart w:id="52" w:name="OLE_LINK64"/>
      <w:bookmarkStart w:id="53" w:name="OLE_LINK65"/>
      <w:bookmarkStart w:id="54" w:name="OLE_LINK120"/>
      <w:bookmarkStart w:id="55" w:name="OLE_LINK121"/>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8</w:t>
      </w:r>
      <w:bookmarkEnd w:id="52"/>
      <w:bookmarkEnd w:id="53"/>
    </w:p>
    <w:bookmarkEnd w:id="54"/>
    <w:bookmarkEnd w:id="55"/>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国台办：郑丽文率团访问大陆顺应台湾主流民意</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在4月8日国务院台办新闻发布会上，有记者提问，对于郑丽文此次率团访问大陆，据YouTube民调显示，60%网友认为此访对今年蓝营县市长选举影响正面，有加分效应。请问对此有何评论？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郑丽文主席率中国国民党访问团访问大陆，在坚持“九二共识”、反对“台独”的共同政治基础上开展对话交流，顺应了岛内要和平、要发展、要交流、要合作的主流民意，对推动两岸关系和平发展、维护台湾同胞利益福祉具有重要意义，会得到台湾民众的肯定和支持。</w:t>
      </w:r>
    </w:p>
    <w:p>
      <w:pPr>
        <w:pStyle w:val="5"/>
        <w:spacing w:beforeAutospacing="0" w:afterAutospacing="0" w:line="432" w:lineRule="atLeast"/>
        <w:ind w:firstLine="480" w:firstLineChars="200"/>
        <w:rPr>
          <w:rFonts w:hint="eastAsia" w:hAnsiTheme="minorEastAsia" w:eastAsiaTheme="minorEastAsia"/>
          <w:kern w:val="2"/>
          <w:szCs w:val="24"/>
        </w:rPr>
      </w:pPr>
      <w:bookmarkStart w:id="56" w:name="OLE_LINK122"/>
      <w:bookmarkStart w:id="57" w:name="OLE_LINK123"/>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8</w:t>
      </w:r>
    </w:p>
    <w:bookmarkEnd w:id="56"/>
    <w:bookmarkEnd w:id="57"/>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国台办：赖清德当局破坏两岸经济联系的图谋不会得逞</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在4月8日国务院台办新闻发布会上，有记者提问，赖清德近日称，美国已成为台湾最大对外投资目的地与出口市场，台湾对大陆投资已降至3.7%，将持续与美国深化合作，维护全球供应链安全。请问对此有何评论？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赖清德当局出于一党政治私利，不断对美输诚，企图推动两岸经济“脱钩断链”，损害岛内产业和民众利益福祉。其大言不惭所说的“与美深化合作，维护全球供应链安全”，本质上是“倚美卖台”，更加暴露其为了“倚外谋独”而处心积虑、不择手段。</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据海关总署统计，今年前两个月，两岸贸易总额保持稳定增长势头，达525.40亿美元，其中大陆对台出口增长28.1%，大陆自台进口增长19%。这充分说明两岸经济脱不了钩、断不了链，深化两岸融合发展符合两岸同胞共同利益和市场规律。赖清德当局破坏两岸经济联系的图谋不得人心，不会得逞。</w:t>
      </w:r>
    </w:p>
    <w:p>
      <w:pPr>
        <w:pStyle w:val="5"/>
        <w:spacing w:beforeAutospacing="0" w:afterAutospacing="0" w:line="432" w:lineRule="atLeast"/>
        <w:ind w:firstLine="480" w:firstLineChars="200"/>
        <w:rPr>
          <w:rFonts w:hint="eastAsia" w:hAnsiTheme="minorEastAsia" w:eastAsiaTheme="minorEastAsia"/>
          <w:kern w:val="2"/>
          <w:szCs w:val="24"/>
        </w:rPr>
      </w:pPr>
      <w:bookmarkStart w:id="58" w:name="OLE_LINK124"/>
      <w:bookmarkStart w:id="59" w:name="OLE_LINK125"/>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8</w:t>
      </w:r>
    </w:p>
    <w:bookmarkEnd w:id="58"/>
    <w:bookmarkEnd w:id="59"/>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fldChar w:fldCharType="begin"/>
      </w:r>
      <w:r>
        <w:instrText xml:space="preserve"> HYPERLINK "https://www.gwytb.gov.cn/xwdt/xwfb/wyly/202604/t20260408_12759507.htm" \t "_self" \o "国台办：民进党当局奴颜婢膝换不来任何怜悯" </w:instrText>
      </w:r>
      <w:r>
        <w:fldChar w:fldCharType="separate"/>
      </w:r>
      <w:r>
        <w:rPr>
          <w:rFonts w:hint="eastAsia" w:eastAsia="黑体" w:cs="黑体"/>
          <w:b/>
          <w:bCs/>
          <w:sz w:val="24"/>
          <w:szCs w:val="24"/>
        </w:rPr>
        <w:t>国台办：民进党当局奴颜婢膝换不来任何怜悯</w:t>
      </w:r>
      <w:r>
        <w:rPr>
          <w:rFonts w:hint="eastAsia" w:eastAsia="黑体" w:cs="黑体"/>
          <w:b/>
          <w:bCs/>
          <w:sz w:val="24"/>
          <w:szCs w:val="24"/>
        </w:rPr>
        <w:fldChar w:fldCharType="end"/>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在4月8日国务院台办新闻发布会上，有记者提问，美国将对进口药品课征100%高额关税，尽管民进党当局宣称已争取到优惠待遇，但美国列出的关税优惠名单中并未提到台湾。请问对此有何评论？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美国永远奉行“美国优先”，关心的只有“美国利益”。越来越多的事实让台湾民众认识到，美国的强取豪夺不会讲什么道理，民进党当局的奴颜婢膝换不来任何怜悯。民进党当局所谓的“优惠待遇”，实际上就是美国对台湾的霸凌压榨，是民进党当局以台湾经济为代价的献媚输诚，包藏的是民进党“倚美谋独”的祸心。</w:t>
      </w:r>
    </w:p>
    <w:p>
      <w:pPr>
        <w:pStyle w:val="5"/>
        <w:spacing w:beforeAutospacing="0" w:afterAutospacing="0" w:line="432" w:lineRule="atLeast"/>
        <w:ind w:firstLine="480" w:firstLineChars="200"/>
        <w:rPr>
          <w:rFonts w:hint="eastAsia" w:hAnsiTheme="minorEastAsia" w:eastAsiaTheme="minorEastAsia"/>
          <w:kern w:val="2"/>
          <w:szCs w:val="24"/>
        </w:rPr>
      </w:pPr>
      <w:bookmarkStart w:id="60" w:name="OLE_LINK126"/>
      <w:bookmarkStart w:id="61" w:name="OLE_LINK127"/>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8</w:t>
      </w:r>
      <w:bookmarkEnd w:id="60"/>
      <w:bookmarkEnd w:id="61"/>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国台办：“十五五”时期为两岸产业合作开辟更广阔空间</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8日国务院台办新闻发布会上，有记者提问，大陆摩托车品牌“张雪机车”在世界超级摩托车锦标赛中夺冠，引发岛内网友热议，纷纷认为大陆制造品质已达到全球一流水准，大长两岸中国人的志气，两岸产业应深化合作，进一步做大做强民族制造业品牌。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大家看到，机器人、无人机、新能源汽车、摩托车，越来越多大陆优秀品牌和产品不断走出去，受到全球关注，得到广泛认可，成为消费者的首选。依托完整的产业体系和深厚的产业基础，大陆制造持续创造新的纪录。“十五五”时期，我们将继续着力推动高质量发展，构建以先进制造业为骨干的现代化产业体系。大陆是广大创新创业者的热土，为两岸产业合作开辟更广阔空间。我们热忱欢迎广大台胞台企扎根大陆发展，深化两岸交流合作、融合发展，共同壮大中华民族经济。</w:t>
      </w:r>
    </w:p>
    <w:p>
      <w:pPr>
        <w:pStyle w:val="5"/>
        <w:spacing w:beforeAutospacing="0" w:afterAutospacing="0" w:line="432" w:lineRule="atLeast"/>
        <w:ind w:firstLine="480" w:firstLineChars="200"/>
        <w:rPr>
          <w:rFonts w:hint="eastAsia" w:hAnsiTheme="minorEastAsia" w:eastAsiaTheme="minorEastAsia"/>
          <w:kern w:val="2"/>
          <w:szCs w:val="24"/>
        </w:rPr>
      </w:pPr>
      <w:bookmarkStart w:id="62" w:name="OLE_LINK129"/>
      <w:bookmarkStart w:id="63" w:name="OLE_LINK128"/>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8</w:t>
      </w:r>
    </w:p>
    <w:bookmarkEnd w:id="62"/>
    <w:bookmarkEnd w:id="63"/>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国台办：欢迎更多台湾乡亲通过“小三通”航线往来大陆</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在4月8日国务院台办新闻发布会上，有记者提问，据报道，清明节期间，“小三通”客运航线迎来了台胞返乡祭祖的高峰。请发言人介绍相关情况。</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小三通”客运航线是两岸特别是闽台民众交流往来最重要、最便捷的通道之一。清明节假期“小三通”客运航线出现客流高峰，有关口岸单位加强旅客服务保障，强化组织调度，开辟“绿色通道”，确保“小三通”客船优先出行。厦金“小三通”口岸边检通关“合家欢”亲情通道、“大件行李”便捷专属通道全时段开放；福马“小三通”口岸新增6个往返船班，满足旅客出行需求；泉金“小三通”口岸联合闽台缘博物馆，在口岸现场开展“清明寻根，两岸同源”活动、举办闽台寻根文化展，强化两岸同胞情感共鸣。据统计，4月1日至6日，“小三通”航线共计运送旅客3.41万人次，同比增长9.49%。</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朱凤莲表示，两岸同胞是一家人，我们欢迎更多台湾乡亲通过“小三通”航线来大陆寻根祭祖、走亲访友、交流合作。</w:t>
      </w:r>
    </w:p>
    <w:p>
      <w:pPr>
        <w:pStyle w:val="5"/>
        <w:spacing w:beforeAutospacing="0" w:afterAutospacing="0" w:line="432" w:lineRule="atLeast"/>
        <w:ind w:firstLine="480" w:firstLineChars="200"/>
        <w:rPr>
          <w:rFonts w:hint="eastAsia" w:hAnsiTheme="minorEastAsia" w:eastAsiaTheme="minorEastAsia"/>
          <w:kern w:val="2"/>
          <w:szCs w:val="24"/>
        </w:rPr>
      </w:pPr>
      <w:bookmarkStart w:id="64" w:name="OLE_LINK130"/>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8</w:t>
      </w:r>
    </w:p>
    <w:bookmarkEnd w:id="64"/>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国台办：民进党当局“跪美卖台”牺牲台湾农业未来</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8日国务院台办新闻发布会上，有记者提问，近日，台农业部门称，对于台湾承诺对美国农产品不加征特别防卫措施（SSG）关税，评估对岛内产业影响有限。这引发岛内农业界广泛担忧美国农产品涌入将严重冲击岛内鸡肉、猪肉、牛肉等相关产业，更担心检验检疫不严格会造成农作物疫病。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面对美国的经济霸凌，民进党当局一味妥协退让、讨好献媚，任由其予取予求，把台湾变成美国农产品的倾销地，势必严重冲击台湾农产品市场，影响台湾农渔业者的收入，必然会引发岛内农业界和消费者的担忧。民进党当局“跪美卖台”毫无底线，损害的是台湾民众的利益，牺牲的是台湾农业的未来。</w:t>
      </w:r>
    </w:p>
    <w:p>
      <w:pPr>
        <w:pStyle w:val="5"/>
        <w:spacing w:beforeAutospacing="0" w:afterAutospacing="0" w:line="432" w:lineRule="atLeast"/>
        <w:ind w:firstLine="480" w:firstLineChars="200"/>
        <w:rPr>
          <w:rFonts w:hint="eastAsia" w:hAnsiTheme="minorEastAsia" w:eastAsiaTheme="minorEastAsia"/>
          <w:kern w:val="2"/>
          <w:szCs w:val="24"/>
        </w:rPr>
      </w:pPr>
      <w:bookmarkStart w:id="65" w:name="OLE_LINK131"/>
      <w:bookmarkStart w:id="66" w:name="OLE_LINK132"/>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8</w:t>
      </w:r>
    </w:p>
    <w:bookmarkEnd w:id="65"/>
    <w:bookmarkEnd w:id="66"/>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国台办：台湾同胞高度支持两岸融合发展</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日国务院台办新闻发布会上，有记者提问，近日，台陆委会主委邱垂正称，大陆对台政策“高质量推进两岸融合发展”，就是意图通过制度化让台胞融入其生活，通过给予同等待遇，诱拉台企、资金融入其产业供应链，营造两岸融合假象，遂成“促融促统”目的。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广大台湾民众是我们的骨肉乡亲。长期以来，我们秉持“两岸一家亲”理念，积极促进两岸经济文化交流合作，深化两岸各领域融合发展，落实台湾同胞同等待遇政策，不断取得新进展新成效，充分展现为台湾同胞谋利造福的善意和推动两岸关系和平发展、融合发展的诚意，得到台湾同胞的高度支持和广泛好评。</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民进党当局出于“台独”本性，惧怕两岸同胞走近走亲，蓄意煽动两岸对立对抗，对一切有利于发展两岸关系、造福两岸同胞的事都一味污蔑抹黑、百般阻挠破坏，不得人心，不会得逞。</w:t>
      </w:r>
    </w:p>
    <w:p>
      <w:pPr>
        <w:pStyle w:val="5"/>
        <w:spacing w:beforeAutospacing="0" w:afterAutospacing="0" w:line="432" w:lineRule="atLeast"/>
        <w:ind w:firstLine="480" w:firstLineChars="200"/>
        <w:rPr>
          <w:rFonts w:hint="eastAsia" w:hAnsiTheme="minorEastAsia" w:eastAsiaTheme="minorEastAsia"/>
          <w:kern w:val="2"/>
          <w:szCs w:val="24"/>
        </w:rPr>
      </w:pPr>
      <w:bookmarkStart w:id="67" w:name="OLE_LINK133"/>
      <w:bookmarkStart w:id="68" w:name="OLE_LINK134"/>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w:t>
      </w:r>
    </w:p>
    <w:bookmarkEnd w:id="67"/>
    <w:bookmarkEnd w:id="68"/>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国台办：“十五五”规划为两岸产业合作开辟更广空间</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4月1日国务院台办新闻发布会上，有记者提问，赖清德近日称，台湾已经融入美国主导的“非红供应链”中，未来可以确保台湾的竞争优势。岛内舆论却认为，台湾在芯片等领域应深度融入大陆机器人产业链，抢抓时代机遇。越来越多台湾民众认识到，拥抱大陆是必选项，“反中抗中”只能被越甩越远。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民进党当局声称打造所谓“非红供应链”，不过是为实现其“倚外谋独”图谋而把台湾产业拱手送人。两岸经贸合作互惠互利，给台湾同胞带来了实实在在的利益，越来越多的台湾同胞看到了两岸融合发展带来的便利与机遇。</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今年是“十五五”开局之年。“十五五”期间，我们将推动科技创新和产业创新深度融合，在优化提升传统产业、培育壮大新兴产业、超前布局未来产业上开创新局面，这必将为两岸产业合作开辟更广阔的空间，为台胞台企提供更多机遇。</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我们始终秉持“两岸一家亲”理念，深化两岸交流合作、融合发展，让两岸同胞共享中国式现代化的成果和机遇。我们也欢迎广大台湾同胞参与大陆高质量发展，共同壮大中华民族经济。</w:t>
      </w:r>
    </w:p>
    <w:p>
      <w:pPr>
        <w:pStyle w:val="5"/>
        <w:spacing w:beforeAutospacing="0" w:afterAutospacing="0" w:line="432" w:lineRule="atLeast"/>
        <w:ind w:firstLine="480" w:firstLineChars="200"/>
        <w:rPr>
          <w:rFonts w:hint="eastAsia" w:hAnsiTheme="minorEastAsia" w:eastAsiaTheme="minorEastAsia"/>
          <w:kern w:val="2"/>
          <w:szCs w:val="24"/>
        </w:rPr>
      </w:pPr>
      <w:bookmarkStart w:id="69" w:name="OLE_LINK135"/>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w:t>
      </w:r>
    </w:p>
    <w:bookmarkEnd w:id="69"/>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国台办：民进党当局无心无力应对民生危机</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日国务院台办新闻发布会上，有记者提问，台媒报道，受中东战事影响，台湾石油供应紧张，连带冲击塑料原料市场，因而近期岛内掀起一股“抢塑潮”，未来可能还有“缺药潮”。岛内舆论指出，面对这些困境，民进党当局只会说“油气供应无虞”，而应对危机永远慢半拍。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民进党当局所谓的“油气供应无虞”不过是对“油气供应无力”的自我安慰，更是对大众的愚弄欺骗。民进党当局应对岛内民生危机无心无力，只会一味逃避，台湾社会各界早已对此强烈不满。</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和平统一后，两岸实现互联互通、应通尽通，大陆完整的产业体系和稳定的市场供应能力将成为台湾同胞最坚实的依靠，完全可以弥补台湾在原油、天然气、工业原料等方面的短缺。无论外部形势如何动荡不安，我们都可以为台湾的能源资源安全、工业生产物资供给提供及时保障，台湾同胞再也无需为各种能源、物资短缺而焦虑。</w:t>
      </w:r>
    </w:p>
    <w:p>
      <w:pPr>
        <w:pStyle w:val="5"/>
        <w:spacing w:beforeAutospacing="0" w:afterAutospacing="0" w:line="432" w:lineRule="atLeast"/>
        <w:ind w:firstLine="480" w:firstLineChars="200"/>
        <w:rPr>
          <w:rFonts w:hint="eastAsia" w:hAnsiTheme="minorEastAsia" w:eastAsiaTheme="minorEastAsia"/>
          <w:kern w:val="2"/>
          <w:szCs w:val="24"/>
        </w:rPr>
      </w:pPr>
      <w:bookmarkStart w:id="70" w:name="OLE_LINK136"/>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w:t>
      </w:r>
    </w:p>
    <w:bookmarkEnd w:id="70"/>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国台办：日方不得纵容任何涉台挑衅滋事</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在4月1日国务院台办新闻发布会上，有记者提问，针对日本国会众议员古屋圭司的涉台恶劣行径，外交部日前宣布对其采取反制措施。日方称中方反制“令人遗憾”。请问对此有何评论？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我要再次强调，台湾问题是中国核心利益中的核心，是不可逾越的红线。古屋圭司在台湾问题上公然干涉中国内政，严重侵害中国主权和领土完整，中方为此采取的反制措施合理合法。日方应深刻反省历史、汲取历史教训、切实反思纠错，恪守一个中国原则和中日四个政治文件精神，不得纵容任何人、任何势力在台湾问题上挑衅滋事。</w:t>
      </w:r>
    </w:p>
    <w:p>
      <w:pPr>
        <w:pStyle w:val="5"/>
        <w:spacing w:beforeAutospacing="0" w:afterAutospacing="0" w:line="432" w:lineRule="atLeast"/>
        <w:ind w:firstLine="480" w:firstLineChars="200"/>
        <w:rPr>
          <w:rFonts w:hint="eastAsia" w:hAnsiTheme="minorEastAsia" w:eastAsiaTheme="minorEastAsia"/>
          <w:kern w:val="2"/>
          <w:szCs w:val="24"/>
        </w:rPr>
      </w:pPr>
      <w:bookmarkStart w:id="71" w:name="OLE_LINK137"/>
      <w:bookmarkStart w:id="72" w:name="OLE_LINK138"/>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w:t>
      </w:r>
    </w:p>
    <w:bookmarkEnd w:id="71"/>
    <w:bookmarkEnd w:id="72"/>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国台办：两岸同胞清明共同祭祖</w:t>
      </w:r>
    </w:p>
    <w:p>
      <w:pPr>
        <w:widowControl/>
        <w:spacing w:line="432" w:lineRule="atLeast"/>
        <w:ind w:firstLine="480" w:firstLineChars="200"/>
        <w:jc w:val="left"/>
        <w:rPr>
          <w:rFonts w:hint="eastAsia" w:ascii="宋体" w:hAnsi="宋体" w:cs="宋体"/>
          <w:color w:val="000000"/>
          <w:kern w:val="0"/>
          <w:sz w:val="24"/>
          <w:szCs w:val="24"/>
        </w:rPr>
      </w:pPr>
      <w:r>
        <w:rPr>
          <w:rFonts w:ascii="宋体" w:hAnsi="宋体" w:cs="宋体"/>
          <w:color w:val="000000"/>
          <w:kern w:val="0"/>
          <w:sz w:val="24"/>
          <w:szCs w:val="24"/>
        </w:rPr>
        <w:t>在4月1日国务院台办新闻发布会上，有记者提问，清明节祭拜先人是两岸同胞共同传承的中华民族传统，请介绍今年清明期间大陆各地两岸同胞共同祭祖相关情况。</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轩辕黄帝是中华民族的人文始祖，每年清明时节在黄帝陵举办公祭轩辕黄帝典礼，是全体中华儿女寻根溯源、凝心铸魂的传统盛事。4月5日，由陕西省人民政府、国务院台办、国务院侨办、中国侨联共同举办的“丙午2026年清明公祭轩辕黄帝典礼”将在陕西省延安市黄陵县黄帝陵隆重举行。今年的仪式包括唱《黄帝颂》、恭读祭文、乐舞告祭等九项仪程。公祭活动期间，还将举办“文脉永续与复兴之路”——黄陵寻根、“九州同根 两岸一脉”——第十九届海峡两岸文化艺术展等多项活动。</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3月31日至4月5日，2026海峡两岸孔子文化春会在山东曲阜举行。春会将举办海峡两岸教育会讲、两岸青年同祭孔、海峡两岸礼乐嘉年华暨崇圣成人礼、“走进孔子”台湾青年行读儒学体验营、海峡两岸青年汉服文化交流活动、海峡两岸《论语》读写大会等多项活动，900余位台湾嘉宾受邀出席。</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4月2日至4日，第十届开漳圣王文化节将在福建漳州云霄举行。本届文化节围绕“开漳大吉、根亲四海”文化内核，邀请包括200多位台湾同胞在内、全球各地开漳八十七姓后裔及海内外乡亲共同见证盛典盛况，感受跨越地域的血脉亲情与文化共鸣。4月4日至5日，泉州东园骆氏祠堂、百崎郭氏家庙也将邀请岛内宗亲共同举办祭拜先祖活动。</w:t>
      </w:r>
    </w:p>
    <w:p>
      <w:pPr>
        <w:pStyle w:val="5"/>
        <w:spacing w:beforeAutospacing="0" w:afterAutospacing="0" w:line="432" w:lineRule="atLeast"/>
        <w:ind w:firstLine="480" w:firstLineChars="200"/>
        <w:rPr>
          <w:rFonts w:hint="eastAsia" w:hAnsiTheme="minorEastAsia" w:eastAsiaTheme="minorEastAsia"/>
          <w:kern w:val="2"/>
          <w:szCs w:val="24"/>
        </w:rPr>
      </w:pPr>
      <w:bookmarkStart w:id="73" w:name="OLE_LINK139"/>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w:t>
      </w:r>
    </w:p>
    <w:bookmarkEnd w:id="73"/>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hint="eastAsia" w:eastAsia="黑体" w:cs="黑体"/>
          <w:b/>
          <w:bCs/>
          <w:sz w:val="24"/>
          <w:szCs w:val="24"/>
        </w:rPr>
        <w:t>国台办：先烈精神激励后人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在4月1日国务院台办新闻发布会上，有记者提问，据报道，经过两岸双方多年共同努力，今年清明节前，又有几位在台湾隐蔽战线上的牺牲者骨灰回到大陆，魂归故里。对此有何评论？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清明节是中华民族慎终追远的传统节日。铭记历史、缅怀先烈、启迪未来。仁人志士的英勇事迹，人民不会忘记，历史不会忘记。他们的理想信念与意志品质，必将激励两岸同胞为早日完成祖国统一大业、实现中华民族伟大复兴而不懈奋斗。</w:t>
      </w:r>
    </w:p>
    <w:p>
      <w:pPr>
        <w:pStyle w:val="5"/>
        <w:spacing w:beforeAutospacing="0" w:afterAutospacing="0" w:line="432" w:lineRule="atLeast"/>
        <w:ind w:firstLine="480" w:firstLineChars="200"/>
        <w:rPr>
          <w:rFonts w:hint="eastAsia" w:hAnsiTheme="minorEastAsia" w:eastAsiaTheme="minorEastAsia"/>
          <w:kern w:val="2"/>
          <w:szCs w:val="24"/>
        </w:rPr>
      </w:pPr>
      <w:bookmarkStart w:id="74" w:name="OLE_LINK140"/>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4</w:t>
      </w:r>
      <w:r>
        <w:rPr>
          <w:rFonts w:hAnsiTheme="minorEastAsia" w:eastAsiaTheme="minorEastAsia"/>
          <w:szCs w:val="24"/>
        </w:rPr>
        <w:t>-</w:t>
      </w:r>
      <w:r>
        <w:rPr>
          <w:rFonts w:hint="eastAsia" w:hAnsiTheme="minorEastAsia" w:eastAsiaTheme="minorEastAsia"/>
          <w:szCs w:val="24"/>
        </w:rPr>
        <w:t>1</w:t>
      </w:r>
    </w:p>
    <w:bookmarkEnd w:id="74"/>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bookmarkStart w:id="114" w:name="_GoBack"/>
      <w:bookmarkEnd w:id="114"/>
    </w:p>
    <w:p>
      <w:pPr>
        <w:autoSpaceDE w:val="0"/>
        <w:spacing w:line="400" w:lineRule="exact"/>
        <w:rPr>
          <w:rFonts w:eastAsia="黑体" w:cs="黑体"/>
          <w:b/>
          <w:bCs/>
          <w:sz w:val="24"/>
          <w:szCs w:val="24"/>
        </w:rPr>
      </w:pPr>
      <w:r>
        <w:rPr>
          <w:rFonts w:hint="eastAsia" w:eastAsia="黑体" w:cs="黑体"/>
          <w:b/>
          <w:bCs/>
          <w:sz w:val="24"/>
          <w:szCs w:val="24"/>
        </w:rPr>
        <w:t>国台办：中方对有关日本亲台政客采取反制措施是正义之举</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新华社北京3月30日电　国务院台办发言人朱凤莲30日表示，中方对有关日本亲台政客采取反制措施，是基于中国法律、捍卫国家利益、符合国际惯例的正义之举。台湾问题是中国核心利益中的核心，是不可逾越的红线。古屋圭司执意同“台独”分裂势力持续勾连滋事，严重干涉中国内政，严重损害中方主权和核心利益，我们对此坚决反对，依法反制，以儆效尤。</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有记者问：针对日本国会众议员古屋圭司的涉台恶劣行径，外交部今日宣布对其采取反制措施。请问对此有何评论？朱凤莲作上述回应。</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她强调，民进党当局为一党私利，奴颜婢膝贴靠外部势力，数典忘祖出卖民族利益，必将遭到历史的审判。</w:t>
      </w:r>
    </w:p>
    <w:p>
      <w:pPr>
        <w:pStyle w:val="5"/>
        <w:spacing w:beforeAutospacing="0" w:afterAutospacing="0" w:line="432" w:lineRule="atLeast"/>
        <w:ind w:firstLine="480" w:firstLineChars="200"/>
        <w:rPr>
          <w:rFonts w:hint="eastAsia" w:hAnsiTheme="minorEastAsia" w:eastAsiaTheme="minorEastAsia"/>
          <w:kern w:val="2"/>
          <w:szCs w:val="24"/>
        </w:rPr>
      </w:pPr>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3</w:t>
      </w:r>
      <w:r>
        <w:rPr>
          <w:rFonts w:hAnsiTheme="minorEastAsia" w:eastAsiaTheme="minorEastAsia"/>
          <w:szCs w:val="24"/>
        </w:rPr>
        <w:t>-</w:t>
      </w:r>
      <w:r>
        <w:rPr>
          <w:rFonts w:hint="eastAsia" w:hAnsiTheme="minorEastAsia" w:eastAsiaTheme="minorEastAsia"/>
          <w:szCs w:val="24"/>
        </w:rPr>
        <w:t>31</w:t>
      </w: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bookmarkStart w:id="75" w:name="OLE_LINK75"/>
      <w:bookmarkStart w:id="76" w:name="OLE_LINK76"/>
      <w:r>
        <w:rPr>
          <w:rFonts w:eastAsia="黑体" w:cs="黑体"/>
          <w:b/>
          <w:bCs/>
          <w:sz w:val="24"/>
          <w:szCs w:val="24"/>
        </w:rPr>
        <w:t>国台办：</w:t>
      </w:r>
      <w:r>
        <w:fldChar w:fldCharType="begin"/>
      </w:r>
      <w:r>
        <w:instrText xml:space="preserve"> HYPERLINK "https://www.gwytb.gov.cn/xwdt/xwfb/wyly/202603/t20260325_12757320.htm" \t "_self" \o "国台办：和平统一将是台湾基础设施焕然一新的起点" </w:instrText>
      </w:r>
      <w:r>
        <w:fldChar w:fldCharType="separate"/>
      </w:r>
      <w:r>
        <w:rPr>
          <w:rFonts w:hint="eastAsia" w:eastAsia="黑体" w:cs="黑体"/>
          <w:b/>
          <w:bCs/>
          <w:sz w:val="24"/>
          <w:szCs w:val="24"/>
        </w:rPr>
        <w:t>和平统一将是台湾基础设施焕然一新的起点</w:t>
      </w:r>
      <w:r>
        <w:rPr>
          <w:rFonts w:hint="eastAsia" w:eastAsia="黑体" w:cs="黑体"/>
          <w:b/>
          <w:bCs/>
          <w:sz w:val="24"/>
          <w:szCs w:val="24"/>
        </w:rPr>
        <w:fldChar w:fldCharType="end"/>
      </w:r>
    </w:p>
    <w:bookmarkEnd w:id="75"/>
    <w:bookmarkEnd w:id="76"/>
    <w:p>
      <w:pPr>
        <w:pStyle w:val="5"/>
        <w:spacing w:beforeAutospacing="0" w:afterAutospacing="0" w:line="432" w:lineRule="atLeast"/>
        <w:rPr>
          <w:rFonts w:hint="eastAsia" w:ascii="宋体" w:hAnsi="宋体" w:cs="宋体"/>
          <w:color w:val="000000"/>
          <w:szCs w:val="24"/>
        </w:rPr>
      </w:pPr>
      <w:r>
        <w:rPr>
          <w:rFonts w:ascii="宋体" w:hAnsi="宋体" w:eastAsia="微软雅黑"/>
          <w:color w:val="000000"/>
        </w:rPr>
        <w:t>　　</w:t>
      </w:r>
      <w:r>
        <w:rPr>
          <w:rFonts w:ascii="宋体" w:hAnsi="宋体" w:cs="宋体"/>
          <w:color w:val="000000"/>
          <w:szCs w:val="24"/>
        </w:rPr>
        <w:t>在3月25日国务院台办新闻发布会上，有记者提问，近日，有台湾民间团体参观了厦金大桥厦门段、厦门翔安机场施工现场，赞叹这两项工程进展神速，也为大陆的基建能力所震撼。我们注意到大陆方面去年10月提出的统一后台湾会有“七个更好”，其中就包括“和平统一之后，有强大祖国做后盾，台湾基础设施建设会更好”。请问发言人对此有何阐释？</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上周发布会上，我们就“七个更好”中的“能源资源保障会更好”作了阐释，受到两岸舆论的高度关注。今天，回应大家期待，我们就统一后台湾基础设施建设为何能“更好”作进一步阐释。</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十四五”时期，大陆重大基础设施不断升级，总体规模居世界首位。综合交通网络总里程超过600万公里，其中公路总里程549万公里、铁路总里程超过16.5万公里；高铁总里程达到5.04万公里、覆盖97%的50万以上城区人口城市；航空网覆盖92.6%的地市；220千伏及以上输电线路长度接近96万公里，油气管网里程超过19万公里，水库总库容超过1万亿立方米，形成超大规模网络优势。</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朱凤莲表示，科技创新能力大幅提升，大跨度桥梁、大型水利工程、新一代移动通信等领域不断实现突破，形成一大批拥有自主知识产权的核心技术，许多“超级工程”惊艳世界。</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国际互联互通延伸拓展，中欧班列、“丝路海运”通达数十个国家及地区的城市和港口，中老铁路、雅万高铁等建成运营。可以说，孙中山先生在《建国方略》中构想的宏伟蓝图早已实现，而且许多成就远远超出了中山先生的设想。</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十五五”时期，我们将加快构建现代化基础设施体系，为强国建设、民族复兴伟业提供坚强支撑。在“十五五”规划109项重大工程项目中与基础设施直接相关的有23项，不仅将进一步提升交通、水利、能源等基础设施建设，同时还将加强重大科技基础设施、信息通信网络、算力网络等新型基础设施建设。</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指出，统一后，大陆强大的基础设施建设能力将为台湾基础设施更新升级提供强大支持，台湾地区的交通、能源、农林、水利、城市更新等基础设施将得到重建和升级，台湾同胞的生活必将因此获得更多便利。比如，我们可以帮助迅速建成环岛高铁，建设更多连接本岛东西部的高速公路。两岸基础设施联通将逐步变为现实，比如可以共同建设研究多年的海峡快速通道，让“天堑变通途”，台湾民众可以从本岛出发、沿京台高速公路自驾到北京来游览。总之，和平统一将是台湾基础设施、新型基础设施焕然一新的起点。希望广大台湾同胞像追求人生幸福一样追求两岸和平统一，让自己工作、生活的家园变得更畅通、更便捷、更美好。</w:t>
      </w:r>
    </w:p>
    <w:p>
      <w:pPr>
        <w:spacing w:line="400" w:lineRule="exact"/>
        <w:ind w:firstLine="480" w:firstLineChars="200"/>
        <w:rPr>
          <w:rFonts w:hint="eastAsia" w:hAnsiTheme="minorEastAsia" w:eastAsiaTheme="minorEastAsia"/>
          <w:sz w:val="24"/>
          <w:szCs w:val="24"/>
        </w:rPr>
      </w:pPr>
      <w:bookmarkStart w:id="77" w:name="OLE_LINK4"/>
      <w:bookmarkStart w:id="78" w:name="OLE_LINK5"/>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25</w:t>
      </w:r>
    </w:p>
    <w:bookmarkEnd w:id="77"/>
    <w:bookmarkEnd w:id="78"/>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国台办：解决台湾问题是中国人自己的事，不容任何外来干涉</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25日国务院台办新闻发布会上，有记者提问，近日，美国情报界报告评估中国现阶段没有计划在2027年“武力攻台”，更倾向于使用非武力选项实现统一，但同时也在不断强化解放军的武力准备，并将统一视为2049年实现民族复兴的重要条件。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国务院台办发言人朱凤莲应询表示，台湾是中国的台湾。解决台湾问题是中国人自己的事，不容任何外来干涉。美方应该恪守一个中国原则和中美三个联合公报，在台湾问题上谨言慎行。</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和平统一、一国两制”是我们解决台湾问题的基本方针，解决台湾问题、完成祖国统一是中华民族伟大复兴的必然要求。我们愿意为和平统一创造广阔空间，以最大诚意、尽最大努力争取和平统一的前景，但决不允许国家主权和领土完整遭到破坏，决不承诺放弃使用武力，保留采取一切必要措施的选项。当前，台海形势复杂严峻的根源是民进党当局勾连外部势力不断进行谋“独”挑衅。对此，我们决不容忍、决不姑息，有坚定的意志、充分的信心、足够的能力，挫败任何形式的“台独”分裂图谋，维护国家主权和领土完整，坚定不移推进祖国统一大业。</w:t>
      </w:r>
    </w:p>
    <w:p>
      <w:pPr>
        <w:spacing w:line="400" w:lineRule="exact"/>
        <w:ind w:firstLine="480" w:firstLineChars="200"/>
        <w:rPr>
          <w:rFonts w:hint="eastAsia" w:hAnsiTheme="minorEastAsia" w:eastAsiaTheme="minorEastAsia"/>
          <w:sz w:val="24"/>
          <w:szCs w:val="24"/>
        </w:rPr>
      </w:pPr>
      <w:bookmarkStart w:id="79" w:name="OLE_LINK16"/>
      <w:bookmarkStart w:id="80" w:name="OLE_LINK17"/>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bookmarkEnd w:id="79"/>
      <w:bookmarkEnd w:id="80"/>
      <w:r>
        <w:rPr>
          <w:rFonts w:hint="eastAsia" w:hAnsiTheme="minorEastAsia" w:eastAsiaTheme="minorEastAsia"/>
          <w:sz w:val="24"/>
          <w:szCs w:val="24"/>
        </w:rPr>
        <w:t>25</w:t>
      </w:r>
    </w:p>
    <w:p>
      <w:pPr>
        <w:spacing w:line="400" w:lineRule="exact"/>
        <w:ind w:firstLine="480" w:firstLineChars="200"/>
        <w:rPr>
          <w:rFonts w:hint="eastAsia" w:hAnsiTheme="minorEastAsia" w:eastAsiaTheme="minorEastAsia"/>
          <w:sz w:val="24"/>
          <w:szCs w:val="24"/>
        </w:rPr>
      </w:pPr>
    </w:p>
    <w:p>
      <w:pPr>
        <w:spacing w:line="400" w:lineRule="exact"/>
        <w:ind w:firstLine="480" w:firstLineChars="200"/>
        <w:rPr>
          <w:rFonts w:hint="eastAsia" w:hAnsiTheme="minorEastAsia" w:eastAsiaTheme="minorEastAsia"/>
          <w:sz w:val="24"/>
          <w:szCs w:val="24"/>
        </w:rPr>
      </w:pPr>
    </w:p>
    <w:p>
      <w:pPr>
        <w:autoSpaceDE w:val="0"/>
        <w:spacing w:line="400" w:lineRule="exact"/>
        <w:rPr>
          <w:rFonts w:eastAsia="黑体" w:cs="黑体"/>
          <w:b/>
          <w:bCs/>
          <w:sz w:val="24"/>
          <w:szCs w:val="24"/>
        </w:rPr>
      </w:pPr>
      <w:r>
        <w:rPr>
          <w:rFonts w:eastAsia="黑体" w:cs="黑体"/>
          <w:b/>
          <w:bCs/>
          <w:sz w:val="24"/>
          <w:szCs w:val="24"/>
        </w:rPr>
        <w:t>国台办：</w:t>
      </w:r>
      <w:r>
        <w:fldChar w:fldCharType="begin"/>
      </w:r>
      <w:r>
        <w:instrText xml:space="preserve"> HYPERLINK "https://www.gwytb.gov.cn/xwdt/xwfb/wyly/202603/t20260325_12757318.htm" \t "_self" \o "国台办：赖清德美化日本殖民统治再次暴露其" </w:instrText>
      </w:r>
      <w:r>
        <w:fldChar w:fldCharType="separate"/>
      </w:r>
      <w:r>
        <w:rPr>
          <w:rFonts w:hint="eastAsia" w:eastAsia="黑体" w:cs="黑体"/>
          <w:b/>
          <w:bCs/>
          <w:sz w:val="24"/>
          <w:szCs w:val="24"/>
        </w:rPr>
        <w:t>赖清德美化日本殖民统治再次暴露其“媚日卖台”、谋“独”挑衅本质</w:t>
      </w:r>
      <w:r>
        <w:rPr>
          <w:rFonts w:hint="eastAsia" w:eastAsia="黑体" w:cs="黑体"/>
          <w:b/>
          <w:bCs/>
          <w:sz w:val="24"/>
          <w:szCs w:val="24"/>
        </w:rPr>
        <w:fldChar w:fldCharType="end"/>
      </w:r>
    </w:p>
    <w:p>
      <w:pPr>
        <w:pStyle w:val="5"/>
        <w:spacing w:beforeAutospacing="0" w:afterAutospacing="0" w:line="432" w:lineRule="atLeast"/>
        <w:rPr>
          <w:rFonts w:hint="eastAsia" w:ascii="宋体" w:hAnsi="宋体" w:cs="宋体"/>
          <w:color w:val="000000"/>
          <w:szCs w:val="24"/>
        </w:rPr>
      </w:pPr>
      <w:r>
        <w:rPr>
          <w:rFonts w:hAnsiTheme="minorEastAsia" w:eastAsiaTheme="minorEastAsia"/>
          <w:kern w:val="2"/>
          <w:szCs w:val="24"/>
        </w:rPr>
        <w:t>　　</w:t>
      </w:r>
      <w:r>
        <w:rPr>
          <w:rFonts w:ascii="宋体" w:hAnsi="宋体" w:cs="宋体"/>
          <w:color w:val="000000"/>
          <w:szCs w:val="24"/>
        </w:rPr>
        <w:t>在3月25日国务院台办新闻发布会上，有记者提问，赖清德近日抛出吹捧“大东亚共荣圈”、美化日本在台殖民统治言论，引发岛内舆论哗然。岛内专家学者纷纷列举日本殖民者在台犯下的屠杀、扫荡等罪行，批评赖清德当局为政党和个人私利，扭曲历史，媚日恋殖，制造仇恨与对立。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众所周知，日本在侵占和殖民统治台湾的半个世纪里，残酷镇压台湾同胞的抗日斗争，通过所谓“农业台湾、工业日本”的政策疯狂掠夺台湾资源，强制推行“皇民化运动”，力图改变台湾民众的国家民族认同，罪行累累，罄竹难书，给台湾同胞带来深重灾难，是台湾历史最黑暗的一页。广大台湾同胞前仆后继开展反抗日本侵略和殖民统治的斗争，几十万同胞为此付出了鲜血和生命。赖清德罔顾历史事实，极力粉饰美化日本殖民统治，是对历史的扭曲、对先烈的亵渎、对民族的背叛，再次暴露其“媚日卖台”、谋“独”挑衅的丑恶本质。</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我们决不允许任何人为殖民张目、为侵略翻案，决不允许某些外部势力介入台湾问题、干涉中国内政。两岸同胞要永远铭记全体中华儿女付出巨大牺牲打败穷凶极恶的日本军国主义、用鲜血和生命捍卫国家主权和民族尊严的光辉历史，坚决反对“台独”分裂和外来干涉，携手推进祖国统一进程，同心开创民族复兴光明前景。</w:t>
      </w:r>
    </w:p>
    <w:p>
      <w:pPr>
        <w:pStyle w:val="5"/>
        <w:spacing w:beforeAutospacing="0" w:afterAutospacing="0" w:line="432" w:lineRule="atLeast"/>
        <w:ind w:firstLine="480" w:firstLineChars="200"/>
        <w:rPr>
          <w:rFonts w:hint="eastAsia" w:hAnsiTheme="minorEastAsia" w:eastAsiaTheme="minorEastAsia"/>
          <w:kern w:val="2"/>
          <w:szCs w:val="24"/>
        </w:rPr>
      </w:pPr>
      <w:bookmarkStart w:id="81" w:name="OLE_LINK18"/>
      <w:bookmarkStart w:id="82" w:name="OLE_LINK19"/>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3</w:t>
      </w:r>
      <w:r>
        <w:rPr>
          <w:rFonts w:hAnsiTheme="minorEastAsia" w:eastAsiaTheme="minorEastAsia"/>
          <w:szCs w:val="24"/>
        </w:rPr>
        <w:t>-</w:t>
      </w:r>
      <w:r>
        <w:rPr>
          <w:rFonts w:hint="eastAsia" w:hAnsiTheme="minorEastAsia" w:eastAsiaTheme="minorEastAsia"/>
          <w:szCs w:val="24"/>
        </w:rPr>
        <w:t>25</w:t>
      </w:r>
    </w:p>
    <w:bookmarkEnd w:id="81"/>
    <w:bookmarkEnd w:id="82"/>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autoSpaceDE w:val="0"/>
        <w:spacing w:line="400" w:lineRule="exact"/>
        <w:rPr>
          <w:rFonts w:eastAsia="黑体" w:cs="黑体"/>
          <w:b/>
          <w:bCs/>
          <w:sz w:val="24"/>
          <w:szCs w:val="24"/>
        </w:rPr>
      </w:pPr>
      <w:r>
        <w:rPr>
          <w:rFonts w:eastAsia="黑体" w:cs="黑体"/>
          <w:b/>
          <w:bCs/>
          <w:sz w:val="24"/>
          <w:szCs w:val="24"/>
        </w:rPr>
        <w:t>国台办：</w:t>
      </w:r>
      <w:r>
        <w:fldChar w:fldCharType="begin"/>
      </w:r>
      <w:r>
        <w:instrText xml:space="preserve"> HYPERLINK "https://www.gwytb.gov.cn/xwdt/xwfb/wyly/202603/t20260325_12757317.htm" \t "_self" \o "国台办：两岸之间绝不是制度之争，而是统一与分裂的斗争" </w:instrText>
      </w:r>
      <w:r>
        <w:fldChar w:fldCharType="separate"/>
      </w:r>
      <w:r>
        <w:rPr>
          <w:rFonts w:hint="eastAsia" w:eastAsia="黑体" w:cs="黑体"/>
          <w:b/>
          <w:bCs/>
          <w:sz w:val="24"/>
          <w:szCs w:val="24"/>
        </w:rPr>
        <w:t>两岸之间绝不是制度之争，而是统一与分裂的斗争</w:t>
      </w:r>
      <w:r>
        <w:rPr>
          <w:rFonts w:hint="eastAsia" w:eastAsia="黑体" w:cs="黑体"/>
          <w:b/>
          <w:bCs/>
          <w:sz w:val="24"/>
          <w:szCs w:val="24"/>
        </w:rPr>
        <w:fldChar w:fldCharType="end"/>
      </w:r>
    </w:p>
    <w:p>
      <w:pPr>
        <w:pStyle w:val="5"/>
        <w:spacing w:beforeAutospacing="0" w:afterAutospacing="0" w:line="432" w:lineRule="atLeast"/>
        <w:rPr>
          <w:rFonts w:hint="eastAsia" w:ascii="宋体" w:hAnsi="宋体" w:cs="宋体"/>
          <w:color w:val="000000"/>
          <w:szCs w:val="24"/>
        </w:rPr>
      </w:pPr>
      <w:r>
        <w:rPr>
          <w:rFonts w:ascii="宋体" w:hAnsi="宋体" w:eastAsia="微软雅黑" w:cs="宋体"/>
          <w:color w:val="000000"/>
          <w:szCs w:val="24"/>
        </w:rPr>
        <w:t>　　</w:t>
      </w:r>
      <w:r>
        <w:rPr>
          <w:rFonts w:ascii="宋体" w:hAnsi="宋体" w:cs="宋体"/>
          <w:color w:val="000000"/>
          <w:szCs w:val="24"/>
        </w:rPr>
        <w:t>在3月25日国务院台办新闻发布会上，有记者提问，对于大陆制定民族团结进步促进法，海基会秘书长罗文嘉称，两岸的问题是“民主”的问题，民族是过去的问题，民主是现在和将来，“盼中国未来有一天能通过促进中国民主相关法律”。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国务院台办发言人朱凤莲应询表示，两岸同胞同属中华民族，都是中国人，血浓于水、守望相助的天然情感和民族认同，是谁也无法改变的。台湾的前途在于国家统一，台湾同胞的福祉系于民族复兴。</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最近，民进党当局不断对民族团结进步促进法说三道四、造谣抹黑，目的就是煽动两岸对立对抗，在岛内制造“寒蝉效应”。两岸之间绝不是制度之争，而是统一与分裂的斗争。民进党当局为了一党私利，打着“民主”的幌子，在岛内大搞“绿色恐怖”、“台独专制”，滥用司法打压迫害政治异己，一再践踏民主、妨害自由、戕害法治，何来的颜面谈“民主”？</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朱凤莲表示，海基会成立的宗旨是“中国的、善意的、服务的”。希望其勿忘宗旨，少些恶意的政治操弄，多做有益于两岸关系和平发展和造福两岸同胞的事。</w:t>
      </w:r>
    </w:p>
    <w:p>
      <w:pPr>
        <w:pStyle w:val="5"/>
        <w:spacing w:beforeAutospacing="0" w:afterAutospacing="0" w:line="432" w:lineRule="atLeast"/>
        <w:ind w:firstLine="480" w:firstLineChars="200"/>
        <w:rPr>
          <w:rFonts w:hint="eastAsia" w:hAnsiTheme="minorEastAsia" w:eastAsiaTheme="minorEastAsia"/>
          <w:kern w:val="2"/>
          <w:szCs w:val="24"/>
        </w:rPr>
      </w:pPr>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3</w:t>
      </w:r>
      <w:r>
        <w:rPr>
          <w:rFonts w:hAnsiTheme="minorEastAsia" w:eastAsiaTheme="minorEastAsia"/>
          <w:szCs w:val="24"/>
        </w:rPr>
        <w:t>-</w:t>
      </w:r>
      <w:r>
        <w:rPr>
          <w:rFonts w:hint="eastAsia" w:hAnsiTheme="minorEastAsia" w:eastAsiaTheme="minorEastAsia"/>
          <w:szCs w:val="24"/>
        </w:rPr>
        <w:t>25</w:t>
      </w: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国台办：“农林22条措施”实施五年来取得积极成效</w:t>
      </w:r>
    </w:p>
    <w:p>
      <w:pPr>
        <w:pStyle w:val="5"/>
        <w:spacing w:beforeAutospacing="0" w:afterAutospacing="0" w:line="432" w:lineRule="atLeast"/>
        <w:rPr>
          <w:rFonts w:hint="eastAsia" w:ascii="宋体" w:hAnsi="宋体" w:cs="宋体"/>
          <w:color w:val="000000"/>
          <w:szCs w:val="24"/>
        </w:rPr>
      </w:pPr>
      <w:r>
        <w:rPr>
          <w:rFonts w:ascii="宋体" w:hAnsi="宋体" w:eastAsia="微软雅黑" w:cs="宋体"/>
          <w:color w:val="000000"/>
          <w:szCs w:val="24"/>
        </w:rPr>
        <w:t>　　</w:t>
      </w:r>
      <w:r>
        <w:rPr>
          <w:rFonts w:ascii="宋体" w:hAnsi="宋体" w:cs="宋体"/>
          <w:color w:val="000000"/>
          <w:szCs w:val="24"/>
        </w:rPr>
        <w:t>在3月25日国务院台办新闻发布会上，有记者提问，农业是两岸交流合作起步最早、基础广泛、成效明显的领域之一。今年3月是“农林22条措施”出台五周年，请介绍五年来相关政策取得的具体成效。有台湾农业界人士指出，“十五五”规划为两岸农业合作提供新机会。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2021年3月，国务院台办、农业农村部、国家林草局等部门联合出台《关于支持台湾同胞台资企业在大陆农业林业领域发展的若干措施》（简称“农林22条措施”）。五年来，各地因时因地制宜，持续推动政策落实落细，支持广大台农台企在大陆实现更好发展。在此向大家介绍一些情况。</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一是用地保障更加到位。各地严格落实“农林22条措施”中关于土地经营权流转、设施农业用地管理的相关要求，精简审批环节，压缩办理时限，优化用地服务。如甘肃5年来帮助台企流转土地超过万亩；浙江创新“标准地”供地模式，协助多家台企获批用地；福建打造覆盖全省的林权交易平台，搭建数字化系统，为包括台胞台企等经营主体林权流转提供信息发布、政策咨询、交易引导等服务。</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二是资金支持更加有力。各地推动台胞台企享受同等强农惠农政策、申领各类补贴、推动融资便利。如新疆帮助台资农业企业获得补贴、奖励及股权投资超过1000万元；福建创新搭建跨境征信服务平台、出具台商台胞金融信用证书,为持证台胞台企提供高授信额度、降低贷款利率、减免手续费用、开通绿色通道等便捷金融服务；海南、重庆、江西、江苏等地推出生物资源抵押贷款、政府风险补偿基金、台农贷、惠农信贷通等金融服务，拓展融资渠道。</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三是平台建设更加多元。截至2025年底，14个省份批准设立的36家台湾农民创业园中，有10家园区获批建设现代农业产业园，产业集聚效应凸显、辐射带动作用明显，成为台农台胞扎根大陆发展的聚集地。相关部门在福建三明设立海峡两岸乡村融合发展试验区，支持举办乡村融合发展论坛，探索两岸乡村产业、乡村建设、乡村治理合作路径，为两岸业者学者交流合作搭建新平台、创造新机遇。</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四是融合发展更加深入。支持台胞参与荣誉称号评选表彰，谢东庆、吴妘蓁、郭杨福三位台胞获评“三农”人物。鼓励台胞台企参与大陆乡村振兴，宁夏、黑龙江、内蒙古等地孵化培育出一批标杆台资农产品加工业企业；福建5年来累计投资6.87亿元支持台青参与乡建乡创；浙江邀请台胞台企参与打造金华“台北小镇”等乡村规划示范项目；海南实施台企享受海南自贸港自用生产设备“零关税”政策；广东、福建鼓励台胞台企共同参与技术标准起草工作。</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朱凤莲指出，今年是“十五五”开局之年。“十五五”规划纲要明确提出“加快农业农村现代化 扎实推进乡村全面振兴”，系统部署提升农业综合生产能力和质量效益、推进宜居宜业和美乡村建设、提高强农惠农富农政策效能等重点任务，为广大台农台胞参与大陆高质量发展提供诸多机遇。我们愿意率先同台湾同胞分享大陆农业林业领域发展机遇，进一步完善增进台湾同胞福祉和享受同等待遇的政策措施，为广大台农台企来大陆发展创造更好条件，欢迎更多台农台企来大陆投资兴业，共享机遇，共谋发展。</w:t>
      </w:r>
    </w:p>
    <w:p>
      <w:pPr>
        <w:widowControl/>
        <w:spacing w:line="432" w:lineRule="atLeast"/>
        <w:ind w:firstLine="480" w:firstLineChars="200"/>
        <w:jc w:val="left"/>
        <w:rPr>
          <w:rFonts w:hint="eastAsia" w:ascii="宋体" w:hAnsi="宋体" w:eastAsia="微软雅黑" w:cs="宋体"/>
          <w:color w:val="000000"/>
          <w:kern w:val="0"/>
          <w:sz w:val="24"/>
          <w:szCs w:val="24"/>
        </w:rPr>
      </w:pPr>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25</w:t>
      </w: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国台办：希望越来越多台湾同胞想来、爱来、常来大陆</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25日国务院台办新闻发布会上，有记者提问，近日，台湾科技博主在上海参加苹果公司春季新品发布会，其发布短视频表示“快乐是这么的单纯”，吃了想念已久的生煎包，还点了一杯喜爱的咖啡。这受到两岸网友关注，有许多大陆网友在评论区留言建议“要学会用外卖平台领券”。之前也有台湾媒体人在社交平台分享第一次到成都的所见所闻，称赞熊猫们很可爱，当地餐厅服务好，物价便宜且美食众多。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国务院台办发言人朱凤莲应询表示，近期，多位活跃于社交平台的台湾网红分享了来大陆的所见所闻，网友粉丝纷纷给予热情回应。这对于增进两岸民众相互了解和交流，是件好事。</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朱凤莲表示，我们多次表示，热忱欢迎包括网红、媒体人在内的广大台湾同胞来大陆走走看看。大家可以打卡大陆各地的山地、高原、平原、海岸、冰川等景观，也可以在城市和乡村体验传统与现代融合的烟火生活，也可以到500多所大陆高校学习深造，也可以到各行各业实习、就业、创业，实现人生梦想。我们会持续为台湾同胞尤其是台湾青年来大陆创造更多便利条件，也希望越来越多的台湾同胞想来大陆、爱来大陆、常来大陆，追求不一样的人生体验。</w:t>
      </w:r>
    </w:p>
    <w:p>
      <w:pPr>
        <w:pStyle w:val="5"/>
        <w:spacing w:beforeAutospacing="0" w:afterAutospacing="0" w:line="432" w:lineRule="atLeast"/>
        <w:ind w:firstLine="480" w:firstLineChars="200"/>
        <w:rPr>
          <w:rFonts w:hint="eastAsia" w:hAnsiTheme="minorEastAsia" w:eastAsiaTheme="minorEastAsia"/>
          <w:kern w:val="2"/>
          <w:szCs w:val="24"/>
        </w:rPr>
      </w:pPr>
      <w:bookmarkStart w:id="83" w:name="OLE_LINK90"/>
      <w:bookmarkStart w:id="84" w:name="OLE_LINK91"/>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3</w:t>
      </w:r>
      <w:r>
        <w:rPr>
          <w:rFonts w:hAnsiTheme="minorEastAsia" w:eastAsiaTheme="minorEastAsia"/>
          <w:szCs w:val="24"/>
        </w:rPr>
        <w:t>-</w:t>
      </w:r>
      <w:r>
        <w:rPr>
          <w:rFonts w:hint="eastAsia" w:hAnsiTheme="minorEastAsia" w:eastAsiaTheme="minorEastAsia"/>
          <w:szCs w:val="24"/>
        </w:rPr>
        <w:t>25</w:t>
      </w:r>
    </w:p>
    <w:bookmarkEnd w:id="83"/>
    <w:bookmarkEnd w:id="84"/>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b/>
          <w:bCs/>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国台办：按照“十五五”规划纲要要求积极推动两岸关系和平发展、融合发展</w:t>
      </w:r>
    </w:p>
    <w:p>
      <w:pPr>
        <w:pStyle w:val="5"/>
        <w:spacing w:beforeAutospacing="0" w:afterAutospacing="0" w:line="432" w:lineRule="atLeast"/>
        <w:rPr>
          <w:rFonts w:hint="eastAsia" w:ascii="宋体" w:hAnsi="宋体" w:cs="宋体"/>
          <w:color w:val="000000"/>
          <w:szCs w:val="24"/>
        </w:rPr>
      </w:pPr>
      <w:r>
        <w:rPr>
          <w:rFonts w:ascii="宋体" w:hAnsi="宋体" w:eastAsia="微软雅黑" w:cs="宋体"/>
          <w:color w:val="000000"/>
          <w:szCs w:val="24"/>
        </w:rPr>
        <w:t>　　</w:t>
      </w:r>
      <w:r>
        <w:rPr>
          <w:rFonts w:ascii="宋体" w:hAnsi="宋体" w:cs="宋体"/>
          <w:color w:val="000000"/>
          <w:szCs w:val="24"/>
        </w:rPr>
        <w:t>在3月18日国务院台办新闻发布会上，有记者提问，十四届全国人大四次会议批准“十五五”规划纲要，请问对纲要涉台专章有何解读？国务院台办将如何贯彻落实？</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3月12日，十四届全国人大四次会议表决通过了国民经济和社会发展“十五五”规划纲要。纲要对“十五五”时期对台工作的开展作出了顶层设计和战略擘画，明确了在全面建设社会主义现代化强国进程中，推动两岸关系和平发展、推进祖国统一大业的目标任务。《纲要》明确提出，要深入贯彻新时代党解决台湾问题的总体方略，坚持一个中国原则和“九二共识”，坚决打击“台独”分裂势力，反对外部势力干涉，维护台海和平稳定，牢牢把握两岸关系主导权主动权，增进两岸同胞福祉，坚定守护中华民族共同家园。</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在具体部署上，一是推动两岸经济合作。持续出台实施惠及台胞台企的政策措施，引导台胞台企积极融入和服务构建新发展格局，支持台企扎根大陆发展，参与国家区域发展战略和共建“一带一路”，加强产业合作，打造两岸共同市场。支持福建高质量建设两岸融合发展示范区，推进平潭、昆山、东莞等两岸合作重点平台和海峡两岸产业合作区建设。支持建设多层次两岸金融市场，鼓励符合条件的台资企业在大陆上市。</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二是深化两岸交流。完善促进两岸经济文化交流合作制度和政策，扩大两岸人员往来，推动两岸交流交往交融。深化两岸教育、医疗等领域合作和社会保障、公共资源共享。促进两岸文化交流，共同传承弘扬中华文化，增进台湾同胞的民族认同、文化认同、国家认同。加强青年、基层等方面交流，持续为台湾青年来大陆追梦筑梦圆梦创造更好条件。落实台湾同胞享受同等待遇政策，为台胞在大陆学习、工作、生活创造更好条件。团结广大台湾同胞，共创中华民族绵长福祉。</w:t>
      </w:r>
    </w:p>
    <w:p>
      <w:pPr>
        <w:widowControl/>
        <w:spacing w:line="432" w:lineRule="atLeast"/>
        <w:jc w:val="left"/>
        <w:rPr>
          <w:rFonts w:hint="eastAsia" w:ascii="宋体" w:hAnsi="宋体" w:eastAsia="微软雅黑" w:cs="宋体"/>
          <w:color w:val="000000"/>
          <w:kern w:val="0"/>
          <w:sz w:val="24"/>
          <w:szCs w:val="24"/>
        </w:rPr>
      </w:pPr>
      <w:r>
        <w:rPr>
          <w:rFonts w:ascii="宋体" w:hAnsi="宋体" w:cs="宋体"/>
          <w:color w:val="000000"/>
          <w:kern w:val="0"/>
          <w:sz w:val="24"/>
          <w:szCs w:val="24"/>
        </w:rPr>
        <w:t>　　我们将深入贯彻新时代党解决台湾问题的总体方略，按照“十五五”规划纲要要求，团结广大台湾同胞，把握历史大势，积极推动两岸关系和平发展、融合发展，共谋祖国统一、民族复兴伟业。</w:t>
      </w:r>
    </w:p>
    <w:p>
      <w:pPr>
        <w:pStyle w:val="5"/>
        <w:spacing w:beforeAutospacing="0" w:afterAutospacing="0" w:line="432" w:lineRule="atLeast"/>
        <w:ind w:firstLine="480" w:firstLineChars="200"/>
        <w:rPr>
          <w:rFonts w:hint="eastAsia" w:hAnsiTheme="minorEastAsia" w:eastAsiaTheme="minorEastAsia"/>
          <w:kern w:val="2"/>
          <w:szCs w:val="24"/>
        </w:rPr>
      </w:pPr>
      <w:r>
        <w:rPr>
          <w:rFonts w:hint="eastAsia" w:hAnsiTheme="minorEastAsia" w:eastAsiaTheme="minorEastAsia"/>
          <w:szCs w:val="24"/>
        </w:rPr>
        <w:t>——来源：中共中央台办、国务院台办网站，</w:t>
      </w:r>
      <w:r>
        <w:rPr>
          <w:rFonts w:hAnsiTheme="minorEastAsia" w:eastAsiaTheme="minorEastAsia"/>
          <w:szCs w:val="24"/>
        </w:rPr>
        <w:t>202</w:t>
      </w:r>
      <w:r>
        <w:rPr>
          <w:rFonts w:hint="eastAsia" w:hAnsiTheme="minorEastAsia" w:eastAsiaTheme="minorEastAsia"/>
          <w:szCs w:val="24"/>
        </w:rPr>
        <w:t>6</w:t>
      </w:r>
      <w:r>
        <w:rPr>
          <w:rFonts w:hAnsiTheme="minorEastAsia" w:eastAsiaTheme="minorEastAsia"/>
          <w:szCs w:val="24"/>
        </w:rPr>
        <w:t>-</w:t>
      </w:r>
      <w:r>
        <w:rPr>
          <w:rFonts w:hint="eastAsia" w:hAnsiTheme="minorEastAsia" w:eastAsiaTheme="minorEastAsia"/>
          <w:szCs w:val="24"/>
        </w:rPr>
        <w:t>3</w:t>
      </w:r>
      <w:r>
        <w:rPr>
          <w:rFonts w:hAnsiTheme="minorEastAsia" w:eastAsiaTheme="minorEastAsia"/>
          <w:szCs w:val="24"/>
        </w:rPr>
        <w:t>-</w:t>
      </w:r>
      <w:r>
        <w:rPr>
          <w:rFonts w:hint="eastAsia" w:hAnsiTheme="minorEastAsia" w:eastAsiaTheme="minorEastAsia"/>
          <w:szCs w:val="24"/>
        </w:rPr>
        <w:t>18</w:t>
      </w:r>
    </w:p>
    <w:p>
      <w:pPr>
        <w:pStyle w:val="5"/>
        <w:spacing w:beforeAutospacing="0" w:afterAutospacing="0" w:line="432" w:lineRule="atLeast"/>
        <w:rPr>
          <w:rFonts w:hint="eastAsia" w:hAnsiTheme="minorEastAsia" w:eastAsiaTheme="minorEastAsia"/>
          <w:kern w:val="2"/>
          <w:szCs w:val="24"/>
        </w:rPr>
      </w:pPr>
    </w:p>
    <w:p>
      <w:pPr>
        <w:pStyle w:val="5"/>
        <w:spacing w:beforeAutospacing="0" w:afterAutospacing="0" w:line="432" w:lineRule="atLeast"/>
        <w:rPr>
          <w:rFonts w:hint="eastAsia" w:hAnsiTheme="minorEastAsia" w:eastAsiaTheme="minorEastAsia"/>
          <w:b/>
          <w:bCs/>
          <w:kern w:val="2"/>
          <w:szCs w:val="24"/>
        </w:rPr>
      </w:pPr>
      <w:bookmarkStart w:id="85" w:name="OLE_LINK22"/>
      <w:bookmarkStart w:id="86" w:name="OLE_LINK21"/>
    </w:p>
    <w:p>
      <w:pPr>
        <w:pStyle w:val="2"/>
        <w:spacing w:beforeAutospacing="0" w:afterAutospacing="0" w:line="384" w:lineRule="atLeast"/>
        <w:rPr>
          <w:rFonts w:eastAsia="黑体" w:cs="黑体"/>
          <w:sz w:val="24"/>
          <w:szCs w:val="24"/>
        </w:rPr>
      </w:pPr>
      <w:r>
        <w:rPr>
          <w:rFonts w:eastAsia="黑体" w:cs="黑体"/>
          <w:sz w:val="24"/>
          <w:szCs w:val="24"/>
        </w:rPr>
        <w:t>国台办：《政府工作报告》对做好今年对台工作具有重要指导意义</w:t>
      </w:r>
    </w:p>
    <w:bookmarkEnd w:id="85"/>
    <w:bookmarkEnd w:id="86"/>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在3月18日国务院台办新闻发布会上，有记者提问，十四届全国人大四次会议审议通过今年《政府工作报告》。请问国务院台办如何贯彻落实《政府工作报告》涉台内容？</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国务院台办发言人陈斌华应询表示，今年是“十五五”开局之年。今年《政府工作报告》涉台内容集中阐述了当前对台工作的大政方针、原则立场和目标任务，对做好今年对台工作具有重要指导意义。</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十四五”圆满收官，我国经济实力、科技实力、国防实力、综合国力跃上新台阶，中国式现代化迈出新的坚实步伐，为推进祖国统一大业奠定了更为坚实的基础。“十五五”规划纲要的实施，必将为广大台胞台企提供更为广阔的发展机遇。我们将深入贯彻落实新时代党解决台湾问题的总体方略和党中央对台工作决策部署，坚持一个中国原则和“九二共识”，秉持“两岸一家亲”理念，深化两岸交流合作、融合发展，让两岸同胞共享中国式现代化机遇和成果，促进两岸人员往来、心灵契合，推动两岸共同传承弘扬中华文化。坚决打击“台独”分裂势力，反对外部势力干涉，团结广大台湾同胞，坚定支持爱国统一力量，牢牢把握两岸关系主导权主动权，坚定不移推动两岸关系和平发展、推进祖国统一大业。</w:t>
      </w:r>
    </w:p>
    <w:p>
      <w:pPr>
        <w:spacing w:line="400" w:lineRule="exact"/>
        <w:ind w:firstLine="480" w:firstLineChars="200"/>
        <w:rPr>
          <w:rFonts w:hint="eastAsia" w:hAnsiTheme="minorEastAsia" w:eastAsiaTheme="minorEastAsia"/>
          <w:sz w:val="24"/>
          <w:szCs w:val="24"/>
        </w:rPr>
      </w:pPr>
      <w:bookmarkStart w:id="87" w:name="OLE_LINK23"/>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18</w:t>
      </w:r>
    </w:p>
    <w:bookmarkEnd w:id="87"/>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国台办：和平统一后台湾将有可靠能源资源保障</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18日国务院台办新闻发布会上，近期由于中东局势动荡，台湾岛内能源面临断油、断气危险，岛内各界高度关切能源资源储备和供应问题。这也让舆论注意到，大陆方面去年10月首度提出统一后台湾会有“七个更好”，其中包括“和平统一之后，有强大祖国做后盾，台湾能源资源保障会更好”。请问对此有何阐释？</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以和平方式实现统一，对两岸同胞和全民族最有利。和平统一将给台湾经济社会发展创造巨大机遇，将给广大台湾同胞带来实实在在的好处。其中也包括有强大祖国做后盾，台湾能源资源保障会更好。</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十四五”时期，大陆形成了煤、油、气、核、可再生能源等多轮驱动的能源供应体系。传统能源稳产增产；新能源应发尽发、占比快速提升，风电光伏发电量约占全社会用电量的22%；新型储能、前沿氢能、虚拟电厂、充换电基础设施等新业态布局加大。大陆能源保供具有强大韧性和广阔空间。以电力为例，现在全球主要国家都在发展人工智能及相关产业，而AI产业的发展高度依赖稳定的电力供应。大陆已经建成全球最大的清洁电力供应体系，平均供电可靠率超过99.9%。2025年用电总量首次突破10万亿千瓦时，超过美国、德国、日本、印度用电量总和，其中7月、8月连续两个月用电量破万亿千瓦时，创世界纪录，既没有限电、也没有涨价。这样的满格电力，足以满足台湾企业的用电需求，也能让台湾千家万户告别暑期用电、限电的不便与担忧。</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刚刚胜利闭幕的十四届全国人大四次会议审议通过“十五五”规划纲要。纲要对“十五五”时期加快经济社会发展全面绿色转型，建设美丽中国作出战略安排。我们将加快构建新型能源体系，不断夯实能源资源安全保障基础，不断推进能源强国建设。和平统一后，两岸将实现互联互通、应通尽通，完全可以弥补台湾在电力、天然气、原油等方面的短缺，为台湾的能源资源安全提供可靠保障，让台湾同胞享有更便宜、更清洁、更稳定的能源供应，减轻家庭、企业在用能方面的负担。</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孙中山先生说过：“统一是中国全体国民的希望。能够统一，全国人民便享福；不能统一，便要受害”。我们愿意为台湾同胞提供稳定可靠的能源资源保障，让台湾同胞过上更好的日子。希望广大台湾同胞与大陆同胞携手奋斗，共创国家统一、民族复兴的美好未来。</w:t>
      </w:r>
    </w:p>
    <w:p>
      <w:pPr>
        <w:spacing w:line="400" w:lineRule="exact"/>
        <w:ind w:firstLine="480" w:firstLineChars="200"/>
        <w:rPr>
          <w:rFonts w:hint="eastAsia" w:hAnsiTheme="minorEastAsia" w:eastAsiaTheme="minorEastAsia"/>
          <w:sz w:val="24"/>
          <w:szCs w:val="24"/>
        </w:rPr>
      </w:pPr>
      <w:bookmarkStart w:id="88" w:name="OLE_LINK24"/>
      <w:bookmarkStart w:id="89" w:name="OLE_LINK25"/>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18</w:t>
      </w:r>
    </w:p>
    <w:bookmarkEnd w:id="88"/>
    <w:bookmarkEnd w:id="89"/>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autoSpaceDE w:val="0"/>
        <w:spacing w:line="400" w:lineRule="exact"/>
        <w:rPr>
          <w:rFonts w:eastAsia="黑体" w:cs="黑体"/>
          <w:b/>
          <w:bCs/>
          <w:sz w:val="24"/>
          <w:szCs w:val="24"/>
        </w:rPr>
      </w:pPr>
      <w:r>
        <w:rPr>
          <w:rFonts w:eastAsia="黑体" w:cs="黑体"/>
          <w:b/>
          <w:bCs/>
          <w:sz w:val="24"/>
          <w:szCs w:val="24"/>
        </w:rPr>
        <w:t>国台办：</w:t>
      </w:r>
      <w:r>
        <w:fldChar w:fldCharType="begin"/>
      </w:r>
      <w:r>
        <w:instrText xml:space="preserve"> HYPERLINK "https://www.gwytb.gov.cn/xwdt/xwfb/wyly/202603/t20260318_12756162.htm" \t "_self" \o "国台办：依法惩治" </w:instrText>
      </w:r>
      <w:r>
        <w:fldChar w:fldCharType="separate"/>
      </w:r>
      <w:r>
        <w:rPr>
          <w:rFonts w:hint="eastAsia" w:eastAsia="黑体" w:cs="黑体"/>
          <w:b/>
          <w:bCs/>
          <w:sz w:val="24"/>
          <w:szCs w:val="24"/>
        </w:rPr>
        <w:t>依法惩治“台独”分裂势力分裂民族、破坏民族团结</w:t>
      </w:r>
      <w:r>
        <w:rPr>
          <w:rFonts w:hint="eastAsia" w:eastAsia="黑体" w:cs="黑体"/>
          <w:b/>
          <w:bCs/>
          <w:sz w:val="24"/>
          <w:szCs w:val="24"/>
        </w:rPr>
        <w:fldChar w:fldCharType="end"/>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18日国务院台办新闻发布会上，有记者提问，对于十四届全国人大四次会议通过《中华人民共和国民族团结进步促进法》，台陆委会负责人称，“这部法律有惩‘独’意味，将反‘独’促统视为同一件事，赋予用法律来惩戒的可能性，这是典型的跨国镇压”。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各民族共同团结奋斗、共同繁荣是中华民族的生命所在、力量所在、希望所在。制定民族团结进步促进法，为铸牢中华民族共同体意识、推进中华民族共同体建设夯实法治根基，对于全面推进民族团结进步事业，推动全国各族人民为以中国式现代化全面推进强国建设、民族复兴伟业共同团结奋斗，具有重大意义。</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两岸同胞同文同种、同根同源，同属中华民族，是血脉相连、荣辱与共的命运共同体。我们将深入贯彻实施民族团结进步促进法，进一步深化两岸交流合作，厚植两岸同胞共同利益，共同弘扬中华文化，增进台湾同胞的民族认同、文化认同、国家认同，携手共创中华民族伟大复兴。</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民进党当局出于谋“独”私利，故意混淆视听，编造所谓“风险”，目的是恐吓台湾民众，制造“寒蝉效应”。对于“台独”分裂势力分裂民族、破坏民族团结的行为，我们将采取一切必要措施，依法予以惩治。</w:t>
      </w:r>
    </w:p>
    <w:p>
      <w:pPr>
        <w:spacing w:line="400" w:lineRule="exact"/>
        <w:ind w:firstLine="480" w:firstLineChars="200"/>
        <w:rPr>
          <w:rFonts w:hint="eastAsia" w:hAnsiTheme="minorEastAsia" w:eastAsiaTheme="minorEastAsia"/>
          <w:sz w:val="24"/>
          <w:szCs w:val="24"/>
        </w:rPr>
      </w:pPr>
      <w:bookmarkStart w:id="90" w:name="OLE_LINK26"/>
      <w:bookmarkStart w:id="91" w:name="OLE_LINK27"/>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18</w:t>
      </w:r>
    </w:p>
    <w:bookmarkEnd w:id="90"/>
    <w:bookmarkEnd w:id="91"/>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国台办：所谓“制度之争”是赖清德当局谋“独”借口</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18日国务院台办新闻发布会上，有记者提问，对于国务院台办发言人批驳赖清德在所谓“台湾总统直选30周年与民主韧性研讨会”上的“台独”谬论，民进党当局称，“两岸关系的本质在于体制之争”，“大陆应与台湾民选的合法政府进行对话，务实处理问题，台湾前途必须由2350万台湾人民共同决定”。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赖清德当局打着所谓“普世价值”的幌子，把民主当成打压异己、“抗中保台”、对外勾连的遮羞布，妄图蛊惑民众、混淆视听，煽动两岸对立对抗，“倚外谋独”、“以武拒统”。其险恶用心昭然若揭。</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制度不同，不是统一的障碍，更不是分裂的借口。两岸之间绝不是制度之争，而是统一与分裂的斗争，所谓“制度之争”是民进党当局谋“独”的借口，是欺骗台湾同胞和国际舆论的伎俩。</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不管赖清德之流说什么、做什么，都改变不了台湾是中国一部分的地位，都割裂不了两岸牢不可破的历史和法理联结，都打破不了台湾前途只能由包括台湾同胞在内的全体中国人民共同决定的铁律。在两岸必将统一也必然统一的潮流大势面前，在十四亿多同胞维护国家主权和领土完整的决心意志面前，任何分裂国家、抗拒统一的图谋都是痴心妄想。</w:t>
      </w:r>
    </w:p>
    <w:p>
      <w:pPr>
        <w:spacing w:line="400" w:lineRule="exact"/>
        <w:ind w:firstLine="480" w:firstLineChars="200"/>
        <w:rPr>
          <w:rFonts w:hint="eastAsia" w:hAnsiTheme="minorEastAsia" w:eastAsiaTheme="minorEastAsia"/>
          <w:sz w:val="24"/>
          <w:szCs w:val="24"/>
        </w:rPr>
      </w:pPr>
      <w:bookmarkStart w:id="92" w:name="OLE_LINK28"/>
      <w:bookmarkStart w:id="93" w:name="OLE_LINK29"/>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bookmarkEnd w:id="92"/>
      <w:bookmarkEnd w:id="93"/>
      <w:r>
        <w:rPr>
          <w:rFonts w:hint="eastAsia" w:hAnsiTheme="minorEastAsia" w:eastAsiaTheme="minorEastAsia"/>
          <w:sz w:val="24"/>
          <w:szCs w:val="24"/>
        </w:rPr>
        <w:t>18</w:t>
      </w:r>
    </w:p>
    <w:p>
      <w:pPr>
        <w:pStyle w:val="5"/>
        <w:spacing w:beforeAutospacing="0" w:afterAutospacing="0" w:line="432" w:lineRule="atLeast"/>
        <w:ind w:firstLine="480"/>
        <w:rPr>
          <w:rFonts w:hint="eastAsia" w:hAnsiTheme="minorEastAsia" w:eastAsiaTheme="minorEastAsia"/>
          <w:kern w:val="2"/>
          <w:szCs w:val="24"/>
        </w:rPr>
      </w:pPr>
    </w:p>
    <w:p>
      <w:pPr>
        <w:autoSpaceDE w:val="0"/>
        <w:spacing w:line="400" w:lineRule="exact"/>
        <w:rPr>
          <w:rFonts w:eastAsia="黑体" w:cs="黑体"/>
          <w:b/>
          <w:bCs/>
          <w:sz w:val="24"/>
          <w:szCs w:val="24"/>
        </w:rPr>
      </w:pPr>
    </w:p>
    <w:p>
      <w:pPr>
        <w:pStyle w:val="2"/>
        <w:spacing w:beforeAutospacing="0" w:afterAutospacing="0" w:line="384" w:lineRule="atLeast"/>
        <w:rPr>
          <w:rFonts w:eastAsia="黑体" w:cs="黑体"/>
          <w:sz w:val="24"/>
          <w:szCs w:val="24"/>
        </w:rPr>
      </w:pPr>
      <w:r>
        <w:rPr>
          <w:rFonts w:eastAsia="黑体" w:cs="黑体"/>
          <w:sz w:val="24"/>
          <w:szCs w:val="24"/>
        </w:rPr>
        <w:t>国台办：借更名搞“台独”分裂绝对没有前途</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在3月18日国务院台办新闻发布会上，有记者提问，据报道，台湾“中华文化总会”着手推动“更名”，去除“中华”表述，先更改英文名称以“Taiwan”呈现，预计将英文名改为“National Cultural Association of Taiwan”。请问对此有何评论？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泱泱中华，历史何其悠久，文明何其博大。绵延不断、生生不息的中华文化，是两岸同胞共同的精神家园与精神命脉，是维系民族情感、凝聚民族认同的坚固纽带。台湾“中华文化总会”此举，是民进党当局在文化领域变本加厉“去中国化”、操弄“去中华化”的一出闹剧，本质是妄图割断两岸同根同源的文化血脉，制造“台湾文化独立于中华文化”的虚假认知。先改英文、缓改中文，是典型的做贼心虚，妄图偷偷摸摸，一步步掏空“中华”内涵，为“台独”分裂图谋铺路。我们对此坚决反对。</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台湾文化根植于中华文化，这是基本事实，也是广大台湾同胞的集体共识，不容篡改和否认。任何借更名搞“台独”分裂、企图割裂民族根脉的做法，都违背历史潮流、伤害民族感情，必将遭到全体中华儿女坚决反对，绝对是没有前途的。</w:t>
      </w:r>
    </w:p>
    <w:p>
      <w:pPr>
        <w:spacing w:line="400" w:lineRule="exact"/>
        <w:ind w:firstLine="480" w:firstLineChars="200"/>
        <w:rPr>
          <w:rFonts w:hint="eastAsia" w:hAnsiTheme="minorEastAsia" w:eastAsiaTheme="minorEastAsia"/>
          <w:sz w:val="24"/>
          <w:szCs w:val="24"/>
        </w:rPr>
      </w:pPr>
      <w:bookmarkStart w:id="94" w:name="OLE_LINK30"/>
      <w:bookmarkStart w:id="95" w:name="OLE_LINK31"/>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bookmarkEnd w:id="94"/>
      <w:bookmarkEnd w:id="95"/>
      <w:r>
        <w:rPr>
          <w:rFonts w:hint="eastAsia" w:hAnsiTheme="minorEastAsia" w:eastAsiaTheme="minorEastAsia"/>
          <w:sz w:val="24"/>
          <w:szCs w:val="24"/>
        </w:rPr>
        <w:t>18</w:t>
      </w:r>
    </w:p>
    <w:p>
      <w:pPr>
        <w:pStyle w:val="5"/>
        <w:spacing w:beforeAutospacing="0" w:afterAutospacing="0" w:line="432" w:lineRule="atLeast"/>
        <w:ind w:firstLine="480"/>
        <w:rPr>
          <w:sz w:val="18"/>
          <w:szCs w:val="24"/>
        </w:rPr>
      </w:pPr>
    </w:p>
    <w:p>
      <w:pPr>
        <w:pStyle w:val="5"/>
        <w:spacing w:beforeAutospacing="0" w:afterAutospacing="0" w:line="432" w:lineRule="atLeast"/>
        <w:ind w:firstLine="480"/>
        <w:rPr>
          <w:sz w:val="18"/>
          <w:szCs w:val="24"/>
        </w:rPr>
      </w:pPr>
    </w:p>
    <w:p>
      <w:pPr>
        <w:pStyle w:val="2"/>
        <w:spacing w:beforeAutospacing="0" w:afterAutospacing="0" w:line="384" w:lineRule="atLeast"/>
        <w:rPr>
          <w:rFonts w:eastAsia="黑体" w:cs="黑体"/>
          <w:sz w:val="24"/>
          <w:szCs w:val="24"/>
        </w:rPr>
      </w:pPr>
      <w:r>
        <w:rPr>
          <w:rFonts w:eastAsia="黑体" w:cs="黑体"/>
          <w:sz w:val="24"/>
          <w:szCs w:val="24"/>
        </w:rPr>
        <w:t>国台办：民进党当局诋毁大陆关爱守护台胞恬不知耻</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18日国务院台办新闻发布会上，有记者提问，受中东局势影响，滞留当地多天的近百名台胞在中国驻外使领馆协助下顺利撤离，经上海中转返回台湾。多名受助台胞在接受媒体采访时表示，感谢祖国，是大陆帮助我们回家。民进党当局对此却称，这批民众并非滞留中东战火地区，也未接获通报，可能是大陆“认知战”。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两岸同胞都是中国人。我们始终牵挂着包括台湾同胞在内的海外中国公民安危。近期，受中东局势影响，许多台胞滞留当地。近日，中国驻伊斯坦布尔总领事馆协调有关方面协助93名台胞改乘大陆航班飞抵上海，第一时间为其办理台胞证，助其顺利中转返台。此外，还有不少台胞通过中国领事APP、12308领保热线等求助，我驻伊朗、以色列使馆、驻迪拜总领事馆等驻外使领馆均协助台胞返台或撤往安全地区。受助台胞纷纷感叹，“无论何时，都有祖国在”、“亲身体验到了两岸一家亲”、“台胞证就是护身符”。</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民进党当局对于受困台胞求助漠不关心，无情无能无作为，竟然还一再攻击诋毁大陆方面对台胞的关爱守护，真是恬不知耻。到底谁真正把台湾同胞放在心上，谁真正为台湾同胞遮风挡雨，事实摆在面前，公道自在人心。</w:t>
      </w:r>
    </w:p>
    <w:p>
      <w:pPr>
        <w:spacing w:line="400" w:lineRule="exact"/>
        <w:ind w:firstLine="480" w:firstLineChars="200"/>
        <w:rPr>
          <w:rFonts w:hint="eastAsia" w:hAnsiTheme="minorEastAsia" w:eastAsiaTheme="minorEastAsia"/>
          <w:sz w:val="24"/>
          <w:szCs w:val="24"/>
        </w:rPr>
      </w:pPr>
      <w:bookmarkStart w:id="96" w:name="OLE_LINK32"/>
      <w:bookmarkStart w:id="97" w:name="OLE_LINK33"/>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18</w:t>
      </w:r>
    </w:p>
    <w:bookmarkEnd w:id="96"/>
    <w:bookmarkEnd w:id="97"/>
    <w:p>
      <w:pPr>
        <w:pStyle w:val="5"/>
        <w:spacing w:beforeAutospacing="0" w:afterAutospacing="0" w:line="432" w:lineRule="atLeast"/>
        <w:ind w:firstLine="480"/>
        <w:rPr>
          <w:sz w:val="18"/>
          <w:szCs w:val="24"/>
        </w:rPr>
      </w:pPr>
    </w:p>
    <w:p>
      <w:pPr>
        <w:pStyle w:val="5"/>
        <w:spacing w:beforeAutospacing="0" w:afterAutospacing="0" w:line="432" w:lineRule="atLeast"/>
        <w:ind w:firstLine="480"/>
        <w:rPr>
          <w:sz w:val="18"/>
          <w:szCs w:val="24"/>
        </w:rPr>
      </w:pPr>
    </w:p>
    <w:p>
      <w:pPr>
        <w:pStyle w:val="2"/>
        <w:spacing w:beforeAutospacing="0" w:afterAutospacing="0" w:line="384" w:lineRule="atLeast"/>
        <w:rPr>
          <w:rFonts w:eastAsia="黑体" w:cs="黑体"/>
          <w:sz w:val="24"/>
          <w:szCs w:val="24"/>
        </w:rPr>
      </w:pPr>
      <w:r>
        <w:rPr>
          <w:rFonts w:eastAsia="黑体" w:cs="黑体"/>
          <w:sz w:val="24"/>
          <w:szCs w:val="24"/>
        </w:rPr>
        <w:t>国台办：民进党当局媚美卖台将被吃干榨尽</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18日国务院台办新闻发布会上，有记者提问，近日，美国宣布对一些贸易伙伴启动不公平的贸易行为，即301条款调查，其中包括中国台湾地区。岛内有分析认为，民进党当局一味让美国予取予求，却没有因此被美国放一马，令人难以接受。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民进党当局奉行“唯美是从、唯美是瞻”，无原则媚美、无底线卖台，以牺牲台湾民众福祉和岛内经济前景为代价极力对美贴靠。然而，一味妥协退让非但换不来任何怜悯，而且只换来了步步进逼的掠夺，最终难逃被吃干榨尽的结果，真是可笑、可恶又可悲。</w:t>
      </w:r>
    </w:p>
    <w:p>
      <w:pPr>
        <w:spacing w:line="400" w:lineRule="exact"/>
        <w:ind w:firstLine="480" w:firstLineChars="200"/>
        <w:rPr>
          <w:rFonts w:hint="eastAsia" w:hAnsiTheme="minorEastAsia" w:eastAsiaTheme="minorEastAsia"/>
          <w:sz w:val="24"/>
          <w:szCs w:val="24"/>
        </w:rPr>
      </w:pPr>
      <w:bookmarkStart w:id="98" w:name="OLE_LINK34"/>
      <w:bookmarkStart w:id="99" w:name="OLE_LINK35"/>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18</w:t>
      </w:r>
      <w:bookmarkEnd w:id="98"/>
      <w:bookmarkEnd w:id="99"/>
    </w:p>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pStyle w:val="2"/>
        <w:spacing w:beforeAutospacing="0" w:afterAutospacing="0" w:line="384" w:lineRule="atLeast"/>
        <w:rPr>
          <w:rFonts w:ascii="微软雅黑" w:hAnsi="微软雅黑" w:eastAsia="微软雅黑"/>
          <w:color w:val="012E8B"/>
          <w:sz w:val="33"/>
          <w:szCs w:val="33"/>
        </w:rPr>
      </w:pPr>
      <w:r>
        <w:rPr>
          <w:rFonts w:eastAsia="黑体" w:cs="黑体"/>
          <w:sz w:val="24"/>
          <w:szCs w:val="24"/>
        </w:rPr>
        <w:t>国台办痛批赖清德谬论：胆敢铤而走险，必将自取灭亡！</w:t>
      </w:r>
    </w:p>
    <w:p>
      <w:pPr>
        <w:pStyle w:val="5"/>
        <w:spacing w:beforeAutospacing="0" w:afterAutospacing="0" w:line="432" w:lineRule="atLeast"/>
        <w:ind w:firstLine="480"/>
        <w:rPr>
          <w:rFonts w:hint="eastAsia" w:ascii="宋体" w:hAnsi="宋体" w:cs="宋体"/>
          <w:color w:val="000000"/>
          <w:szCs w:val="24"/>
        </w:rPr>
      </w:pPr>
      <w:r>
        <w:rPr>
          <w:rFonts w:ascii="宋体" w:hAnsi="宋体" w:cs="宋体"/>
          <w:color w:val="000000"/>
          <w:szCs w:val="24"/>
        </w:rPr>
        <w:t>国台办发言人就赖清德炮制所谓“民主即主权”等谬论答记者问 </w:t>
      </w:r>
    </w:p>
    <w:p>
      <w:pPr>
        <w:pStyle w:val="5"/>
        <w:spacing w:beforeAutospacing="0" w:afterAutospacing="0" w:line="432" w:lineRule="atLeast"/>
        <w:rPr>
          <w:rFonts w:hint="eastAsia" w:ascii="宋体" w:hAnsi="宋体" w:cs="宋体"/>
          <w:color w:val="000000"/>
          <w:szCs w:val="24"/>
        </w:rPr>
      </w:pPr>
      <w:r>
        <w:rPr>
          <w:rFonts w:ascii="宋体" w:hAnsi="宋体" w:cs="宋体"/>
          <w:color w:val="000000"/>
          <w:szCs w:val="24"/>
        </w:rPr>
        <w:t>　　3月14日，国务院台办发言人陈斌华答记者问。</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赖清德今天出席所谓“台湾地区领导人直选30年与民主韧性研讨会”，公然宣称该次选举彰显“台湾是一个主权独立的国家”，炮制所谓“民主即主权”谬论，渲染“大陆威胁”，鼓吹“以武谋独”，煽动“抗中保台”“民主对抗威权”。有记者询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陈斌华答问表示，赖清德的讲话是又一篇费尽心机拼凑包装的“台独自白”，再次猖狂挑战一个中国原则，充分暴露其“台独”本性冥顽不化、祸心昭然若揭。</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他指出，赖清德以所谓“直选民主”为台湾根本不存在的“国家地位”寻找依据，编造“中国对台湾的威胁”，鼓噪“捍卫主权”，制造“民主对抗威权”虚假叙事，煽动两岸对立对抗，完全扭曲台湾历史、悖离基本事实，目的就是要蛊惑民众、混淆视听，煽动“抗中保台”，图谋“以武谋独”“以武拒统”，实质是破坏台海和平稳定，把台湾推向战争。</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陈斌华表示，海峡两岸同属一个中国，台湾是中国的一部分，历史经纬清晰、法理事实清楚。虽然两岸尚未完全统一，但中国的主权和领土完整从未分割。台湾从来不是一个国家，也不可能成为一个国家，根本不存在所谓“主权”。不管台湾地区以什么方式选举、选了什么人，都改变不了台湾是中国一部分的地位，都割裂不了两岸牢不可破的历史和法理联结，都打破不了台湾前途只能由包括台湾同胞在内的全体中国人民共同决定的铁律。制度不同，不是统一的障碍，更不是分裂的借口。我们决不允许任何人、任何势力打着民主的幌子遂行“台独”分裂图谋。赖清德之流莫要打错算盘，胆敢铤而走险，必将自取灭亡！</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陈斌华表示，无论赖清德说什么、做什么，都改变不了两岸关系发展的基本格局，更阻挡不了祖国终将统一、也必将统一的历史大势。希望广大台湾同胞认清赖清德及“台独”分裂势力的野心私欲，秉持民族大义，站在历史正确一边，同我们携手反对“台独”分裂行径，坚定维护台海和平稳定，守护中华民族共同家园。</w:t>
      </w:r>
    </w:p>
    <w:p>
      <w:pPr>
        <w:spacing w:line="400" w:lineRule="exact"/>
        <w:ind w:firstLine="480" w:firstLineChars="200"/>
        <w:rPr>
          <w:rFonts w:hint="eastAsia" w:hAnsiTheme="minorEastAsia" w:eastAsiaTheme="minorEastAsia"/>
          <w:sz w:val="24"/>
          <w:szCs w:val="24"/>
        </w:rPr>
      </w:pPr>
      <w:bookmarkStart w:id="100" w:name="OLE_LINK36"/>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14</w:t>
      </w:r>
    </w:p>
    <w:bookmarkEnd w:id="100"/>
    <w:p>
      <w:pPr>
        <w:pStyle w:val="5"/>
        <w:spacing w:beforeAutospacing="0" w:afterAutospacing="0" w:line="432" w:lineRule="atLeast"/>
        <w:ind w:firstLine="480"/>
        <w:rPr>
          <w:sz w:val="18"/>
          <w:szCs w:val="24"/>
        </w:rPr>
      </w:pPr>
    </w:p>
    <w:p>
      <w:pPr>
        <w:pStyle w:val="5"/>
        <w:spacing w:beforeAutospacing="0" w:afterAutospacing="0" w:line="432" w:lineRule="atLeast"/>
        <w:ind w:firstLine="480"/>
        <w:rPr>
          <w:sz w:val="18"/>
          <w:szCs w:val="24"/>
        </w:rPr>
      </w:pPr>
    </w:p>
    <w:p>
      <w:pPr>
        <w:pStyle w:val="2"/>
        <w:spacing w:beforeAutospacing="0" w:afterAutospacing="0" w:line="384" w:lineRule="atLeast"/>
        <w:rPr>
          <w:rFonts w:ascii="微软雅黑" w:hAnsi="微软雅黑" w:eastAsia="微软雅黑"/>
          <w:color w:val="012E8B"/>
          <w:sz w:val="33"/>
          <w:szCs w:val="33"/>
        </w:rPr>
      </w:pPr>
      <w:r>
        <w:rPr>
          <w:rFonts w:eastAsia="黑体" w:cs="黑体"/>
          <w:sz w:val="24"/>
          <w:szCs w:val="24"/>
        </w:rPr>
        <w:t>国台办评卓荣泰窜访日本：鸡鸣狗盗，令人不齿</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有记者提问，近日，台湾地区行政机构负责人卓荣泰以所谓“私人日程”为由窜访日本观看球赛。请问对此有何评论？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朱凤莲应询表示，民进党当局顽固坚持“台独”分裂立场，不择手段“倚外谋独”，是不折不扣的“两岸和平破坏者”“台海危机制造者”。民进党当局头面人物，以所谓“私人日程”之名，行谋“独”挑衅之实，鸡鸣狗盗，令人不齿。希望广大台湾同胞认清民进党当局谋“独”的祸心与危害，同我们一道坚决反对“台独”分裂行径和外来干涉，切实维护台海和平稳定，坚定守护中华民族共同家园。</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台湾问题纯属中国内政，不容任何外来干涉。日本放任民进党当局头面人物窜访，违反一个中国原则和中日四个政治文件精神，违反国际法和国际关系基本准则，向“台独”分裂势力发出严重错误信号。我们对此表示坚决反对。日本应深刻反省历史、汲取历史教训、切实反思纠错，停止在台湾问题上的操弄和妄动。</w:t>
      </w:r>
    </w:p>
    <w:p>
      <w:pPr>
        <w:spacing w:line="400" w:lineRule="exact"/>
        <w:ind w:firstLine="480" w:firstLineChars="200"/>
        <w:rPr>
          <w:rFonts w:hint="eastAsia" w:hAnsiTheme="minorEastAsia" w:eastAsiaTheme="minorEastAsia"/>
          <w:sz w:val="24"/>
          <w:szCs w:val="24"/>
        </w:rPr>
      </w:pPr>
      <w:bookmarkStart w:id="101" w:name="OLE_LINK37"/>
      <w:bookmarkStart w:id="102" w:name="OLE_LINK38"/>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9</w:t>
      </w:r>
    </w:p>
    <w:bookmarkEnd w:id="101"/>
    <w:bookmarkEnd w:id="102"/>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国台办：希望广大台胞包括台青更多关注全国两会</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在3月4日国务院台办新闻发布会上，有记者提问，全国两会马上召开，我们注意到越来越多台湾同胞特别是台湾青年表示关注。对此有何评论？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人民代表大会制度是我国的根本政治制度，中国共产党领导的多党合作和政治协商制度是我国的基本政治制度。全国人民代表大会和中国人民政治协商会议是集中反映和深入践行全过程人民民主的重要平台。今天开幕的全国政协十四届第四次会议和明天开幕的十四届全国人大第四次会议是在“十五五”开局之年召开的重要会议，包含讨论、审议政府工作报告和“十五五”规划纲要等议程，将勾勒国家未来5年发展蓝图，揭示国家未来发展的逻辑和方向。</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张晗表示，通过关注、读懂两会，广大台湾同胞可以更好了解大陆民主政治制度和国家经济社会发展情况，感受大陆全过程人民民主和中国式现代化发展成就，了解国家未来发展方向、从中把握自身发展机遇。希望广大台湾同胞包括广大台湾青年积极参与两岸交流合作、融合发展，共同推动两岸关系和平发展，共创民族复兴、祖国统一的美好未来。</w:t>
      </w:r>
    </w:p>
    <w:p>
      <w:pPr>
        <w:spacing w:line="400" w:lineRule="exact"/>
        <w:ind w:firstLine="480" w:firstLineChars="200"/>
        <w:rPr>
          <w:rFonts w:hint="eastAsia" w:hAnsiTheme="minorEastAsia" w:eastAsiaTheme="minorEastAsia"/>
          <w:sz w:val="24"/>
          <w:szCs w:val="24"/>
        </w:rPr>
      </w:pPr>
      <w:bookmarkStart w:id="103" w:name="OLE_LINK39"/>
      <w:bookmarkStart w:id="104" w:name="OLE_LINK40"/>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6-3</w:t>
      </w:r>
      <w:r>
        <w:rPr>
          <w:rFonts w:hAnsiTheme="minorEastAsia" w:eastAsiaTheme="minorEastAsia"/>
          <w:sz w:val="24"/>
          <w:szCs w:val="24"/>
        </w:rPr>
        <w:t>-</w:t>
      </w:r>
      <w:r>
        <w:rPr>
          <w:rFonts w:hint="eastAsia" w:hAnsiTheme="minorEastAsia" w:eastAsiaTheme="minorEastAsia"/>
          <w:sz w:val="24"/>
          <w:szCs w:val="24"/>
        </w:rPr>
        <w:t>4</w:t>
      </w:r>
    </w:p>
    <w:bookmarkEnd w:id="103"/>
    <w:bookmarkEnd w:id="104"/>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pStyle w:val="2"/>
        <w:spacing w:beforeAutospacing="0" w:afterAutospacing="0" w:line="384" w:lineRule="atLeast"/>
        <w:jc w:val="center"/>
        <w:rPr>
          <w:rFonts w:eastAsia="黑体" w:cs="黑体"/>
          <w:sz w:val="24"/>
          <w:szCs w:val="24"/>
        </w:rPr>
      </w:pPr>
      <w:r>
        <w:rPr>
          <w:rFonts w:eastAsia="黑体" w:cs="黑体"/>
          <w:sz w:val="24"/>
          <w:szCs w:val="24"/>
        </w:rPr>
        <w:t>国台办：民进党当局阻挠台胞接受中国驻外使馆撤侨协助，丧失良知、泯灭人性</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bookmarkStart w:id="105" w:name="OLE_LINK41"/>
      <w:r>
        <w:rPr>
          <w:rFonts w:ascii="宋体" w:hAnsi="宋体" w:cs="宋体"/>
          <w:color w:val="000000"/>
          <w:szCs w:val="24"/>
        </w:rPr>
        <w:t>在3月4日国务院台办新闻发布会上，有记者提问，近日，美国、以色列对伊朗发动军事行动。外交部和我有关使领馆发布通知，提醒包括台胞在内的中国公民尽快撤离，需要撤离的台胞可以进行登记。民进党当局却妄称台胞找大陆方面撤离“有风险”。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台湾同胞是中国公民，是我们的骨肉乡亲。从利比亚、也门、苏丹撤侨，到巴以冲突爆发和海外台胞遭遇台风、地震等危险，我们都与当地台胞保持紧密联系，及时提供协助。我们将一如既往，采取一切必要措施保护包括台湾同胞在内的中国公民安全。台胞需要协助，可随时联系中国驻当地使领馆，也可拨打12308领事保护热线。无论在什么地方，遇到什么困难，伟大祖国都是广大台湾同胞的坚强后盾。</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张晗表示，在事关台湾同胞安危的紧要关头，民进党当局仍一味政治操弄，丧失良知、泯灭人性。他们最害怕见到的就是“两岸一家亲、患难见真情”，竭力将政治图谋置于民众生命安危之上，其冷血与自私暴露无遗，必将遭到广大台湾同胞的坚决反对。</w:t>
      </w:r>
    </w:p>
    <w:p>
      <w:pPr>
        <w:spacing w:line="400" w:lineRule="exact"/>
        <w:rPr>
          <w:rFonts w:hint="eastAsia" w:hAnsiTheme="minorEastAsia" w:eastAsiaTheme="minorEastAsia"/>
          <w:sz w:val="24"/>
          <w:szCs w:val="24"/>
        </w:rPr>
      </w:pPr>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4</w:t>
      </w:r>
    </w:p>
    <w:bookmarkEnd w:id="105"/>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autoSpaceDE w:val="0"/>
        <w:spacing w:line="400" w:lineRule="exact"/>
        <w:rPr>
          <w:rFonts w:eastAsia="黑体" w:cs="黑体"/>
          <w:b/>
          <w:bCs/>
          <w:sz w:val="24"/>
          <w:szCs w:val="24"/>
        </w:rPr>
      </w:pPr>
      <w:r>
        <w:rPr>
          <w:rFonts w:eastAsia="黑体" w:cs="黑体"/>
          <w:b/>
          <w:bCs/>
          <w:sz w:val="24"/>
          <w:szCs w:val="24"/>
        </w:rPr>
        <w:t>国台办：</w:t>
      </w:r>
      <w:r>
        <w:fldChar w:fldCharType="begin"/>
      </w:r>
      <w:r>
        <w:instrText xml:space="preserve"> HYPERLINK "https://www.gwytb.gov.cn/xwdt/xwfb/wyly/202603/t20260304_12753740.htm" \t "_self" \o "国台办：对" </w:instrText>
      </w:r>
      <w:r>
        <w:fldChar w:fldCharType="separate"/>
      </w:r>
      <w:r>
        <w:rPr>
          <w:rFonts w:hint="eastAsia" w:eastAsia="黑体" w:cs="黑体"/>
          <w:b/>
          <w:bCs/>
          <w:sz w:val="24"/>
          <w:szCs w:val="24"/>
        </w:rPr>
        <w:t>对“台独”顽固分子及其关联企业、金主的惩治措施，不涉及广大台胞和台商台企</w:t>
      </w:r>
      <w:r>
        <w:rPr>
          <w:rFonts w:hint="eastAsia" w:eastAsia="黑体" w:cs="黑体"/>
          <w:b/>
          <w:bCs/>
          <w:sz w:val="24"/>
          <w:szCs w:val="24"/>
        </w:rPr>
        <w:fldChar w:fldCharType="end"/>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4日国务院台办新闻发布会上，有记者提问，针对大陆方面披露刘世芳亲属在大陆企业任职并宣布依法依规查处，台湾陆委会28日发布首次“2026中国大陆经济风险警示”，提醒台商赴陆投资经营及工作须审慎评估，避免经济损失及人身安全风险，并呼吁大陆悬崖勒马。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媒体的报道已引发岛内各界广泛关注，目前问题的关键是民进党当局要正面回答刘世芳亲属是否在大陆谋利，绿营是否存在一边打压、参与迫害两岸交流的人士，一边利用亲属在大陆“赚红钱”的“双标”行为，而不是转移焦点、顾左右而言他。</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张晗表示，我们的惩治措施只针对极少数“台独”顽固分子及其关联企业、金主，不涉及广大台湾同胞和台商台企。民进党当局故意混淆视听，编造所谓“风险”，目的是恐吓台湾民众，制造“寒蝉效应”，阻挠破坏两岸交流合作。其谋“独”挑衅导致台海局势紧张动荡，打压参与两岸交流合作人士罪行累累，推动两岸“脱钩断链”劣迹斑斑。应该“悬崖勒马”的，是民进党当局自己。</w:t>
      </w:r>
    </w:p>
    <w:p>
      <w:pPr>
        <w:spacing w:line="400" w:lineRule="exact"/>
        <w:ind w:firstLine="480" w:firstLineChars="200"/>
        <w:rPr>
          <w:rFonts w:hint="eastAsia" w:hAnsiTheme="minorEastAsia" w:eastAsiaTheme="minorEastAsia"/>
          <w:sz w:val="24"/>
          <w:szCs w:val="24"/>
        </w:rPr>
      </w:pPr>
      <w:bookmarkStart w:id="106" w:name="OLE_LINK43"/>
      <w:bookmarkStart w:id="107" w:name="OLE_LINK42"/>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4</w:t>
      </w:r>
    </w:p>
    <w:bookmarkEnd w:id="106"/>
    <w:bookmarkEnd w:id="107"/>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国台办：民进党当局甘当棋子只会自食恶果、沦为笑柄</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4日国务院台办新闻发布会上，有记者提问，近日，美国最高法院裁定特朗普总统2025年实施的对等关税无效。岛内人士分析，此判决彻底推翻台美关税协议的法源基础，赖清德当局先前为了迎合美方所做出的退让与天价采购承诺及5000亿美元投资承诺，如今看来宛如一场缺乏法律保障的盲目让利。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美国以关税为大棒极限施压，对台湾产业搬空抢净，这种经济霸凌不得人心。民进党当局罔顾台湾民众福祉，无底线跪美卖台，承诺巨额采购、大幅开放市场、配合转移岛内核心产业，结果是花了血本买了张“废票”。事实再次证明，民进党当局为了“倚外谋独”，甘当棋子，只会自食恶果、沦为笑柄。</w:t>
      </w:r>
    </w:p>
    <w:p>
      <w:pPr>
        <w:spacing w:line="400" w:lineRule="exact"/>
        <w:ind w:firstLine="480" w:firstLineChars="200"/>
        <w:rPr>
          <w:rFonts w:hint="eastAsia" w:hAnsiTheme="minorEastAsia" w:eastAsiaTheme="minorEastAsia"/>
          <w:sz w:val="24"/>
          <w:szCs w:val="24"/>
        </w:rPr>
      </w:pPr>
      <w:bookmarkStart w:id="108" w:name="OLE_LINK44"/>
      <w:bookmarkStart w:id="109" w:name="OLE_LINK45"/>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4</w:t>
      </w:r>
    </w:p>
    <w:bookmarkEnd w:id="108"/>
    <w:bookmarkEnd w:id="109"/>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autoSpaceDE w:val="0"/>
        <w:spacing w:line="400" w:lineRule="exact"/>
        <w:rPr>
          <w:rFonts w:eastAsia="黑体" w:cs="黑体"/>
          <w:b/>
          <w:bCs/>
          <w:sz w:val="24"/>
          <w:szCs w:val="24"/>
        </w:rPr>
      </w:pPr>
      <w:r>
        <w:rPr>
          <w:rFonts w:eastAsia="黑体" w:cs="黑体"/>
          <w:b/>
          <w:bCs/>
          <w:sz w:val="24"/>
          <w:szCs w:val="24"/>
        </w:rPr>
        <w:t>国台办：</w:t>
      </w:r>
      <w:r>
        <w:fldChar w:fldCharType="begin"/>
      </w:r>
      <w:r>
        <w:instrText xml:space="preserve"> HYPERLINK "https://www.gwytb.gov.cn/xwdt/xwfb/wyly/202603/t20260304_12753738.htm" \t "_self" \o "国台办：民进党当局应采取实际行动解除对包括旅游在内的两岸交流往来的各种禁限" </w:instrText>
      </w:r>
      <w:r>
        <w:fldChar w:fldCharType="separate"/>
      </w:r>
      <w:r>
        <w:rPr>
          <w:rFonts w:hint="eastAsia" w:eastAsia="黑体" w:cs="黑体"/>
          <w:b/>
          <w:bCs/>
          <w:sz w:val="24"/>
          <w:szCs w:val="24"/>
        </w:rPr>
        <w:t>民进党当局应采取实际行动解除对包括旅游在内的两岸交流往来的各种禁限</w:t>
      </w:r>
      <w:r>
        <w:rPr>
          <w:rFonts w:hint="eastAsia" w:eastAsia="黑体" w:cs="黑体"/>
          <w:b/>
          <w:bCs/>
          <w:sz w:val="24"/>
          <w:szCs w:val="24"/>
        </w:rPr>
        <w:fldChar w:fldCharType="end"/>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hint="eastAsia" w:ascii="宋体" w:hAnsi="宋体" w:cs="宋体"/>
          <w:color w:val="000000"/>
          <w:szCs w:val="24"/>
        </w:rPr>
        <w:t>在3月4日国务院台办新闻发布会上，有记者提问，近日，英国《金融时报》刊发题为《让中国大陆游客重返台湾》报道，表示大陆已就两岸旅游作出政治表态，并在未从台湾获得实质性让步的情况下启动了重开措施。台湾应展现更大灵活性，将旅游与政治分割处理。文章引发岛内旅游业界共鸣。请问对此有何评论？</w:t>
      </w:r>
    </w:p>
    <w:p>
      <w:pPr>
        <w:pStyle w:val="5"/>
        <w:spacing w:beforeAutospacing="0" w:afterAutospacing="0" w:line="432" w:lineRule="atLeast"/>
        <w:rPr>
          <w:rFonts w:hint="eastAsia" w:ascii="宋体" w:hAnsi="宋体" w:cs="宋体"/>
          <w:color w:val="000000"/>
          <w:szCs w:val="24"/>
        </w:rPr>
      </w:pPr>
      <w:r>
        <w:rPr>
          <w:rFonts w:hint="eastAsia" w:ascii="宋体" w:hAnsi="宋体" w:cs="宋体"/>
          <w:color w:val="000000"/>
          <w:szCs w:val="24"/>
        </w:rPr>
        <w:t>　　国务院台办发言人张晗应询表示，我们积极推动两岸旅游交流合作，释放的善意和诚意有目共睹。任何有利于两岸交流合作、增进同胞利益福祉的措施，我们都会积极推动、全力促成。</w:t>
      </w:r>
    </w:p>
    <w:p>
      <w:pPr>
        <w:pStyle w:val="5"/>
        <w:spacing w:beforeAutospacing="0" w:afterAutospacing="0" w:line="432" w:lineRule="atLeast"/>
        <w:rPr>
          <w:rFonts w:hint="eastAsia" w:ascii="宋体" w:hAnsi="宋体" w:cs="宋体"/>
          <w:color w:val="000000"/>
          <w:szCs w:val="24"/>
        </w:rPr>
      </w:pPr>
      <w:r>
        <w:rPr>
          <w:rFonts w:hint="eastAsia" w:ascii="宋体" w:hAnsi="宋体" w:cs="宋体"/>
          <w:color w:val="000000"/>
          <w:szCs w:val="24"/>
        </w:rPr>
        <w:t>　　张晗表示，希望民进党当局顺应民意，正视台湾民众的福祉，采取实际行动解除对包括旅游在内的两岸交流往来的各种禁限。</w:t>
      </w:r>
    </w:p>
    <w:p>
      <w:pPr>
        <w:spacing w:line="400" w:lineRule="exact"/>
        <w:ind w:firstLine="480" w:firstLineChars="200"/>
        <w:rPr>
          <w:rFonts w:hint="eastAsia" w:hAnsiTheme="minorEastAsia" w:eastAsiaTheme="minorEastAsia"/>
          <w:sz w:val="24"/>
          <w:szCs w:val="24"/>
        </w:rPr>
      </w:pPr>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4</w:t>
      </w:r>
    </w:p>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eastAsia="方正小标宋_GBK" w:cs="宋体"/>
          <w:b/>
          <w:spacing w:val="-6"/>
          <w:kern w:val="2"/>
          <w:sz w:val="36"/>
          <w:szCs w:val="36"/>
        </w:rPr>
      </w:pPr>
    </w:p>
    <w:p>
      <w:pPr>
        <w:pStyle w:val="2"/>
        <w:spacing w:beforeAutospacing="0" w:afterAutospacing="0" w:line="384" w:lineRule="atLeast"/>
        <w:rPr>
          <w:rFonts w:eastAsia="黑体" w:cs="黑体"/>
          <w:sz w:val="24"/>
          <w:szCs w:val="24"/>
        </w:rPr>
      </w:pPr>
      <w:r>
        <w:rPr>
          <w:rFonts w:eastAsia="黑体" w:cs="黑体"/>
          <w:sz w:val="24"/>
          <w:szCs w:val="24"/>
        </w:rPr>
        <w:t>国台办：对《太平年》剧情及背后历史的关注与讨论，充分体现和平是两岸同胞的共同追求</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在3月4日国务院台办新闻发布会上，有记者提问，近日历史剧《太平年》在两岸播出并引发热议。有舆论认为，这是用一段尘封的历史，唤醒人们对和平的珍视、对统一历史大势的认同。请问对此有何评论？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电视剧《太平年》以“五代十国”为历史背景，探寻“何以致太平”这一宏大命题，展现了中华文明具有突出的统一性，表达了中华民族反对分裂、追求统一的精神信念和“利在天下者必谋之”的家国情怀。</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张晗表示，历史是最好的教科书，也是最好的清醒剂。两岸观众对《太平年》剧情及背后历史的关注与讨论，充分体现和平是两岸同胞的共同追求。我们真诚希望所有台湾同胞，像珍视自己的眼睛一样珍视和平，像追求人生的幸福一样追求统一，坚定维护台海和平稳定，积极参与推进祖国和平统一。</w:t>
      </w:r>
    </w:p>
    <w:p>
      <w:pPr>
        <w:spacing w:line="400" w:lineRule="exact"/>
        <w:ind w:firstLine="480" w:firstLineChars="200"/>
        <w:rPr>
          <w:rFonts w:hint="eastAsia" w:hAnsiTheme="minorEastAsia" w:eastAsiaTheme="minorEastAsia"/>
          <w:sz w:val="24"/>
          <w:szCs w:val="24"/>
        </w:rPr>
      </w:pPr>
      <w:bookmarkStart w:id="110" w:name="OLE_LINK46"/>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4</w:t>
      </w:r>
    </w:p>
    <w:bookmarkEnd w:id="110"/>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autoSpaceDE w:val="0"/>
        <w:spacing w:line="400" w:lineRule="exact"/>
        <w:rPr>
          <w:rFonts w:eastAsia="黑体" w:cs="黑体"/>
          <w:b/>
          <w:bCs/>
          <w:sz w:val="24"/>
          <w:szCs w:val="24"/>
        </w:rPr>
      </w:pPr>
      <w:bookmarkStart w:id="111" w:name="OLE_LINK47"/>
      <w:r>
        <w:rPr>
          <w:rFonts w:eastAsia="黑体" w:cs="黑体"/>
          <w:b/>
          <w:bCs/>
          <w:sz w:val="24"/>
          <w:szCs w:val="24"/>
        </w:rPr>
        <w:t>国台办：</w:t>
      </w:r>
      <w:r>
        <w:fldChar w:fldCharType="begin"/>
      </w:r>
      <w:r>
        <w:instrText xml:space="preserve"> HYPERLINK "https://www.gwytb.gov.cn/xwdt/xwfb/wyly/202603/t20260304_12753736.htm" \t "_self" \o "国台办：愿和台胞携手让中华文化绽放更加灿烂的光芒" </w:instrText>
      </w:r>
      <w:r>
        <w:fldChar w:fldCharType="separate"/>
      </w:r>
      <w:r>
        <w:rPr>
          <w:rFonts w:hint="eastAsia" w:eastAsia="黑体" w:cs="黑体"/>
          <w:b/>
          <w:bCs/>
          <w:sz w:val="24"/>
          <w:szCs w:val="24"/>
        </w:rPr>
        <w:t>愿和台胞携手让中华文化绽放更加灿烂的光芒</w:t>
      </w:r>
      <w:r>
        <w:rPr>
          <w:rFonts w:hint="eastAsia" w:eastAsia="黑体" w:cs="黑体"/>
          <w:b/>
          <w:bCs/>
          <w:sz w:val="24"/>
          <w:szCs w:val="24"/>
        </w:rPr>
        <w:fldChar w:fldCharType="end"/>
      </w:r>
    </w:p>
    <w:bookmarkEnd w:id="111"/>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在3月4日国务院台办新闻发布会上，有记者提问，春节期间，浙江小百花越剧院、山西打铁花团队等赴台演出，受到岛内民众热烈欢迎和好评。有岛内人士指出，希望两岸永远都能够通过艺术与文化来进行交流，绝对不要用战火交流，两岸一定要和平，让两岸的文化都能够长长久久。请问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张晗应询表示，春节期间，浙江小百花越剧院携《我的大观园》与《爱情的花园》双剧赴台演出，山西高平非遗项目打铁花赴台表演，受到岛内观众特别是青年观众的喜爱和好评，彰显了中华优秀传统文化的独特魅力和强烈感染力。台湾同胞对中华文化的热爱和认同，再次印证了两岸同胞同根同源、同文同种。岛内有关人士的呼吁更道出了两岸同胞要和平、要发展、要交流、要合作的共同心声。</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张晗表示，中华文化是两岸同胞心灵的根脉与归属。我们愿和台湾同胞一道，持续推进两岸文化交流合作，共同守护两岸和平发展，携手让中华文化绽放更加灿烂的光芒。</w:t>
      </w:r>
    </w:p>
    <w:p>
      <w:pPr>
        <w:spacing w:line="400" w:lineRule="exact"/>
        <w:ind w:firstLine="480" w:firstLineChars="200"/>
        <w:rPr>
          <w:rFonts w:hint="eastAsia" w:hAnsiTheme="minorEastAsia" w:eastAsiaTheme="minorEastAsia"/>
          <w:sz w:val="24"/>
          <w:szCs w:val="24"/>
        </w:rPr>
      </w:pPr>
      <w:bookmarkStart w:id="112" w:name="OLE_LINK48"/>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3</w:t>
      </w:r>
      <w:r>
        <w:rPr>
          <w:rFonts w:hAnsiTheme="minorEastAsia" w:eastAsiaTheme="minorEastAsia"/>
          <w:sz w:val="24"/>
          <w:szCs w:val="24"/>
        </w:rPr>
        <w:t>-</w:t>
      </w:r>
      <w:r>
        <w:rPr>
          <w:rFonts w:hint="eastAsia" w:hAnsiTheme="minorEastAsia" w:eastAsiaTheme="minorEastAsia"/>
          <w:sz w:val="24"/>
          <w:szCs w:val="24"/>
        </w:rPr>
        <w:t>4</w:t>
      </w:r>
    </w:p>
    <w:bookmarkEnd w:id="112"/>
    <w:p>
      <w:pPr>
        <w:pStyle w:val="5"/>
        <w:spacing w:beforeAutospacing="0" w:afterAutospacing="0" w:line="432" w:lineRule="atLeast"/>
        <w:ind w:firstLine="480"/>
        <w:rPr>
          <w:rFonts w:hint="eastAsia" w:hAnsiTheme="minorEastAsia" w:eastAsiaTheme="minorEastAsia"/>
          <w:kern w:val="2"/>
          <w:szCs w:val="24"/>
        </w:rPr>
      </w:pPr>
    </w:p>
    <w:p>
      <w:pPr>
        <w:pStyle w:val="5"/>
        <w:spacing w:beforeAutospacing="0" w:afterAutospacing="0" w:line="432" w:lineRule="atLeast"/>
        <w:ind w:firstLine="480"/>
        <w:rPr>
          <w:rFonts w:hint="eastAsia" w:hAnsiTheme="minorEastAsia" w:eastAsiaTheme="minorEastAsia"/>
          <w:kern w:val="2"/>
          <w:szCs w:val="24"/>
        </w:rPr>
      </w:pPr>
    </w:p>
    <w:p>
      <w:pPr>
        <w:pStyle w:val="2"/>
        <w:spacing w:beforeAutospacing="0" w:afterAutospacing="0" w:line="384" w:lineRule="atLeast"/>
        <w:rPr>
          <w:rFonts w:eastAsia="黑体" w:cs="黑体"/>
          <w:sz w:val="24"/>
          <w:szCs w:val="24"/>
        </w:rPr>
      </w:pPr>
      <w:r>
        <w:rPr>
          <w:rFonts w:eastAsia="黑体" w:cs="黑体"/>
          <w:sz w:val="24"/>
          <w:szCs w:val="24"/>
        </w:rPr>
        <w:t>国台办：决不允许“台独”顽固分子及其亲属在大陆投资经商谋利</w:t>
      </w:r>
    </w:p>
    <w:p>
      <w:pPr>
        <w:pStyle w:val="5"/>
        <w:spacing w:beforeAutospacing="0" w:afterAutospacing="0" w:line="432" w:lineRule="atLeast"/>
        <w:rPr>
          <w:rFonts w:hint="eastAsia" w:ascii="宋体" w:hAnsi="宋体" w:cs="宋体"/>
          <w:color w:val="000000"/>
          <w:szCs w:val="24"/>
        </w:rPr>
      </w:pPr>
      <w:r>
        <w:rPr>
          <w:rFonts w:hAnsiTheme="minorEastAsia" w:eastAsiaTheme="minorEastAsia"/>
          <w:szCs w:val="24"/>
        </w:rPr>
        <w:t>　　</w:t>
      </w:r>
      <w:r>
        <w:rPr>
          <w:rFonts w:ascii="宋体" w:hAnsi="宋体" w:cs="宋体"/>
          <w:color w:val="000000"/>
          <w:szCs w:val="24"/>
        </w:rPr>
        <w:t>有记者提问，香港媒体今天曝光台湾地区内部事务主管部门负责人刘世芳的亲属在大陆投资谋利且为刘提供政治献金，揭露刘世芳只许亲属“赚红钱”、不许民众搞交流。请问发言人对此有何评论？</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国务院台办发言人陈斌华应询表示，我们注意到有关报道，正在依法依规查处相关问题，决不允许“台独”顽固分子及其亲属在大陆投资经商谋利，决不允许支持“台独”、破坏两岸关系的人一边在大陆赚钱、一边干“吃饭砸锅”的事。</w:t>
      </w:r>
    </w:p>
    <w:p>
      <w:pPr>
        <w:widowControl/>
        <w:spacing w:line="432" w:lineRule="atLeast"/>
        <w:jc w:val="left"/>
        <w:rPr>
          <w:rFonts w:hint="eastAsia" w:ascii="宋体" w:hAnsi="宋体" w:cs="宋体"/>
          <w:color w:val="000000"/>
          <w:kern w:val="0"/>
          <w:sz w:val="24"/>
          <w:szCs w:val="24"/>
        </w:rPr>
      </w:pPr>
      <w:r>
        <w:rPr>
          <w:rFonts w:ascii="宋体" w:hAnsi="宋体" w:cs="宋体"/>
          <w:color w:val="000000"/>
          <w:kern w:val="0"/>
          <w:sz w:val="24"/>
          <w:szCs w:val="24"/>
        </w:rPr>
        <w:t>　　“台独”是绝路，搞“台独”害人害己。“台独”顽固分子品行低劣、唯利是图，令人不齿；“台独”分子及为其提供支持的企业、个人，破坏台海和平稳定、损害两岸同胞利益，必遭严惩。希望广大台湾同胞看清“台独”顽固分子的虚伪面目与丑恶本质，自觉与其划清界限，坚决反对“台独”分裂行径，共同维护台海和平稳定。</w:t>
      </w:r>
    </w:p>
    <w:p>
      <w:pPr>
        <w:spacing w:line="400" w:lineRule="exact"/>
        <w:ind w:firstLine="480" w:firstLineChars="200"/>
        <w:rPr>
          <w:rFonts w:hint="eastAsia" w:hAnsiTheme="minorEastAsia" w:eastAsiaTheme="minorEastAsia"/>
          <w:sz w:val="24"/>
          <w:szCs w:val="24"/>
        </w:rPr>
      </w:pPr>
      <w:bookmarkStart w:id="113" w:name="OLE_LINK49"/>
      <w:r>
        <w:rPr>
          <w:rFonts w:hint="eastAsia" w:hAnsiTheme="minorEastAsia" w:eastAsiaTheme="minorEastAsia"/>
          <w:sz w:val="24"/>
          <w:szCs w:val="24"/>
        </w:rPr>
        <w:t>——来源：中共中央台办、国务院台办网站，</w:t>
      </w:r>
      <w:r>
        <w:rPr>
          <w:rFonts w:hAnsiTheme="minorEastAsia" w:eastAsiaTheme="minorEastAsia"/>
          <w:sz w:val="24"/>
          <w:szCs w:val="24"/>
        </w:rPr>
        <w:t>202</w:t>
      </w:r>
      <w:r>
        <w:rPr>
          <w:rFonts w:hint="eastAsia" w:hAnsiTheme="minorEastAsia" w:eastAsiaTheme="minorEastAsia"/>
          <w:sz w:val="24"/>
          <w:szCs w:val="24"/>
        </w:rPr>
        <w:t>6</w:t>
      </w:r>
      <w:r>
        <w:rPr>
          <w:rFonts w:hAnsiTheme="minorEastAsia" w:eastAsiaTheme="minorEastAsia"/>
          <w:sz w:val="24"/>
          <w:szCs w:val="24"/>
        </w:rPr>
        <w:t>-</w:t>
      </w:r>
      <w:r>
        <w:rPr>
          <w:rFonts w:hint="eastAsia" w:hAnsiTheme="minorEastAsia" w:eastAsiaTheme="minorEastAsia"/>
          <w:sz w:val="24"/>
          <w:szCs w:val="24"/>
        </w:rPr>
        <w:t>2</w:t>
      </w:r>
      <w:r>
        <w:rPr>
          <w:rFonts w:hAnsiTheme="minorEastAsia" w:eastAsiaTheme="minorEastAsia"/>
          <w:sz w:val="24"/>
          <w:szCs w:val="24"/>
        </w:rPr>
        <w:t>-</w:t>
      </w:r>
      <w:r>
        <w:rPr>
          <w:rFonts w:hint="eastAsia" w:hAnsiTheme="minorEastAsia" w:eastAsiaTheme="minorEastAsia"/>
          <w:sz w:val="24"/>
          <w:szCs w:val="24"/>
        </w:rPr>
        <w:t>27</w:t>
      </w:r>
    </w:p>
    <w:bookmarkEnd w:id="113"/>
    <w:p>
      <w:pPr>
        <w:pStyle w:val="5"/>
        <w:spacing w:beforeAutospacing="0" w:afterAutospacing="0" w:line="432" w:lineRule="atLeast"/>
        <w:ind w:firstLine="480"/>
        <w:rPr>
          <w:sz w:val="18"/>
          <w:szCs w:val="24"/>
        </w:rPr>
      </w:pPr>
    </w:p>
    <w:p/>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pPr>
          <w:pStyle w:val="4"/>
          <w:jc w:val="center"/>
        </w:pPr>
        <w:r>
          <w:fldChar w:fldCharType="begin"/>
        </w:r>
        <w:r>
          <w:instrText xml:space="preserve">PAGE   \* MERGEFORMAT</w:instrText>
        </w:r>
        <w:r>
          <w:fldChar w:fldCharType="separate"/>
        </w:r>
        <w:r>
          <w:rPr>
            <w:lang w:val="zh-CN"/>
          </w:rPr>
          <w:t>30</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C7B"/>
    <w:rsid w:val="53573707"/>
    <w:rsid w:val="540D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rPr>
  </w:style>
  <w:style w:type="character" w:styleId="8">
    <w:name w:val="Hyperlink"/>
    <w:basedOn w:val="7"/>
    <w:qFormat/>
    <w:uiPriority w:val="99"/>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2026-04-27T08:28:00Z</dcterms:created>
  <dc:creator>aa</dc:creator>
  <cp:lastModifiedBy>aa</cp:lastModifiedBy>
  <dcterms:modified xsi:type="dcterms:W3CDTF">2026-04-27T08:31:00Z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396F7985179C4DB6A2576B709DDBCC8B</vt:lpwstr>
  </property>
</Properties>
</file>